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附件：3</w:t>
      </w:r>
    </w:p>
    <w:tbl>
      <w:tblPr>
        <w:tblStyle w:val="4"/>
        <w:tblW w:w="8647" w:type="dxa"/>
        <w:tblInd w:w="2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490"/>
        <w:gridCol w:w="2410"/>
        <w:gridCol w:w="1842"/>
        <w:gridCol w:w="26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647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50" w:line="40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pacing w:val="-2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pacing w:val="-20"/>
                <w:sz w:val="36"/>
                <w:szCs w:val="36"/>
              </w:rPr>
              <w:t>张家口市</w:t>
            </w:r>
            <w:r>
              <w:rPr>
                <w:rFonts w:ascii="方正小标宋简体" w:hAnsi="宋体" w:eastAsia="方正小标宋简体" w:cs="宋体"/>
                <w:color w:val="000000"/>
                <w:spacing w:val="-20"/>
                <w:sz w:val="36"/>
                <w:szCs w:val="36"/>
              </w:rPr>
              <w:t>科</w:t>
            </w:r>
            <w:r>
              <w:rPr>
                <w:rFonts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技馆2019年度</w:t>
            </w:r>
            <w:r>
              <w:rPr>
                <w:rFonts w:hint="eastAsia"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小小讲解员</w:t>
            </w:r>
            <w:r>
              <w:rPr>
                <w:rFonts w:ascii="方正小标宋简体" w:hAnsi="宋体" w:eastAsia="方正小标宋简体" w:cs="宋体"/>
                <w:color w:val="000000"/>
                <w:spacing w:val="-14"/>
                <w:sz w:val="36"/>
                <w:szCs w:val="36"/>
              </w:rPr>
              <w:t>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个人基本信息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</w:rPr>
              <w:t>性别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就读学校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监护人基本信息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监护人姓名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</w:rPr>
              <w:t>其他联系方式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志愿服务信息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2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请简单描述您申报该岗位的优势</w:t>
            </w:r>
          </w:p>
        </w:tc>
        <w:tc>
          <w:tcPr>
            <w:tcW w:w="7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beforeLines="50" w:line="240" w:lineRule="exact"/>
        <w:ind w:firstLine="211" w:firstLineChars="1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b/>
        </w:rPr>
        <w:t>备注：</w:t>
      </w:r>
      <w:r>
        <w:rPr>
          <w:rFonts w:hint="eastAsia" w:ascii="Calibri" w:hAnsi="Calibri" w:eastAsia="宋体" w:cs="Times New Roman"/>
        </w:rPr>
        <w:t>1.此报名表适用于201</w:t>
      </w:r>
      <w:r>
        <w:rPr>
          <w:rFonts w:ascii="Calibri" w:hAnsi="Calibri" w:eastAsia="宋体" w:cs="Times New Roman"/>
        </w:rPr>
        <w:t>9</w:t>
      </w:r>
      <w:r>
        <w:rPr>
          <w:rFonts w:hint="eastAsia" w:ascii="Calibri" w:hAnsi="Calibri" w:eastAsia="宋体" w:cs="Times New Roman"/>
        </w:rPr>
        <w:t>年度科普志愿者招募；</w:t>
      </w:r>
    </w:p>
    <w:p>
      <w:pPr>
        <w:spacing w:beforeLines="50" w:line="240" w:lineRule="exact"/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Times New Roman"/>
          <w:szCs w:val="21"/>
        </w:rPr>
        <w:t>2.电子版请登录</w:t>
      </w:r>
      <w:r>
        <w:rPr>
          <w:rFonts w:hint="eastAsia" w:ascii="宋体" w:hAnsi="宋体" w:eastAsia="宋体"/>
          <w:szCs w:val="21"/>
        </w:rPr>
        <w:t>张家口市科协网</w:t>
      </w:r>
      <w:r>
        <w:rPr>
          <w:rFonts w:ascii="宋体" w:hAnsi="宋体" w:eastAsia="宋体"/>
          <w:szCs w:val="21"/>
        </w:rPr>
        <w:t>http://www.zjkast.org</w:t>
      </w:r>
      <w:r>
        <w:rPr>
          <w:rFonts w:hint="eastAsia" w:ascii="宋体" w:hAnsi="宋体" w:eastAsia="宋体"/>
          <w:szCs w:val="21"/>
        </w:rPr>
        <w:t>下载报名表</w:t>
      </w:r>
      <w:r>
        <w:rPr>
          <w:rFonts w:hint="eastAsia" w:ascii="宋体" w:hAnsi="宋体" w:eastAsia="宋体" w:cs="Times New Roman"/>
          <w:szCs w:val="21"/>
        </w:rPr>
        <w:t>。</w:t>
      </w:r>
    </w:p>
    <w:p/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236047"/>
    <w:rsid w:val="00282BEC"/>
    <w:rsid w:val="00335BB0"/>
    <w:rsid w:val="00567CB0"/>
    <w:rsid w:val="00580211"/>
    <w:rsid w:val="006E3A10"/>
    <w:rsid w:val="00977718"/>
    <w:rsid w:val="00A32C35"/>
    <w:rsid w:val="00A5746B"/>
    <w:rsid w:val="00BB2F41"/>
    <w:rsid w:val="00BD4533"/>
    <w:rsid w:val="00F231A0"/>
    <w:rsid w:val="00F258C6"/>
    <w:rsid w:val="4B236047"/>
    <w:rsid w:val="778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7</TotalTime>
  <ScaleCrop>false</ScaleCrop>
  <LinksUpToDate>false</LinksUpToDate>
  <CharactersWithSpaces>218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2019-04-30T01:56:00Z</dcterms:created>
  <dc:creator>Administrator</dc:creator>
  <cp:lastModifiedBy>Administrator</cp:lastModifiedBy>
  <dcterms:modified xsi:type="dcterms:W3CDTF">2019-04-30T08:56:23Z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