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宋体"/>
          <w:sz w:val="52"/>
        </w:rPr>
      </w:pPr>
      <w:r>
        <w:rPr>
          <w:rFonts w:ascii="方正小标宋_GBK" w:eastAsia="方正小标宋_GBK"/>
          <w:sz w:val="52"/>
        </w:rPr>
        <w:t xml:space="preserve"> </w:t>
      </w:r>
    </w:p>
    <w:p>
      <w:pPr>
        <w:jc w:val="center"/>
        <w:rPr>
          <w:rFonts w:ascii="Times New Roman" w:hAnsi="宋体"/>
          <w:sz w:val="52"/>
        </w:rPr>
      </w:pPr>
      <w:r>
        <w:rPr>
          <w:rFonts w:ascii="方正小标宋_GBK" w:eastAsia="方正小标宋_GBK"/>
          <w:sz w:val="52"/>
        </w:rPr>
        <w:t xml:space="preserve"> </w:t>
      </w:r>
    </w:p>
    <w:p>
      <w:pPr>
        <w:jc w:val="center"/>
        <w:rPr>
          <w:rFonts w:ascii="Times New Roman" w:hAnsi="宋体"/>
          <w:sz w:val="52"/>
        </w:rPr>
      </w:pPr>
      <w:r>
        <w:rPr>
          <w:rFonts w:ascii="方正小标宋_GBK" w:eastAsia="方正小标宋_GBK"/>
          <w:sz w:val="52"/>
        </w:rPr>
        <w:t xml:space="preserve"> </w:t>
      </w:r>
    </w:p>
    <w:p>
      <w:pPr>
        <w:jc w:val="center"/>
        <w:rPr>
          <w:rFonts w:hint="eastAsia" w:ascii="Times New Roman" w:hAnsi="宋体"/>
          <w:b/>
          <w:bCs/>
          <w:sz w:val="72"/>
        </w:rPr>
      </w:pPr>
      <w:r>
        <w:rPr>
          <w:rFonts w:hint="eastAsia" w:ascii="方正小标宋_GBK" w:eastAsia="方正小标宋_GBK"/>
          <w:b/>
          <w:bCs/>
          <w:sz w:val="72"/>
        </w:rPr>
        <w:t>张家口市科学技术协会</w:t>
      </w:r>
    </w:p>
    <w:p>
      <w:pPr>
        <w:jc w:val="center"/>
        <w:rPr>
          <w:rFonts w:hint="eastAsia" w:ascii="Times New Roman" w:hAnsi="宋体"/>
          <w:b/>
          <w:bCs/>
          <w:sz w:val="72"/>
        </w:rPr>
      </w:pPr>
      <w:r>
        <w:rPr>
          <w:rFonts w:hint="eastAsia" w:ascii="方正小标宋_GBK" w:eastAsia="方正小标宋_GBK"/>
          <w:b/>
          <w:bCs/>
          <w:sz w:val="72"/>
        </w:rPr>
        <w:t>2021年部</w:t>
      </w:r>
      <w:bookmarkStart w:id="14" w:name="_GoBack"/>
      <w:bookmarkEnd w:id="14"/>
      <w:r>
        <w:rPr>
          <w:rFonts w:hint="eastAsia" w:ascii="方正小标宋_GBK" w:eastAsia="方正小标宋_GBK"/>
          <w:b/>
          <w:bCs/>
          <w:sz w:val="72"/>
        </w:rPr>
        <w:t>门预算绩效文本</w:t>
      </w:r>
    </w:p>
    <w:p>
      <w:pPr>
        <w:jc w:val="center"/>
        <w:rPr>
          <w:rFonts w:ascii="Times New Roman" w:hAnsi="宋体"/>
        </w:rPr>
      </w:pP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hint="eastAsia" w:ascii="Times New Roman" w:hAnsi="宋体"/>
          <w:b/>
          <w:sz w:val="32"/>
        </w:rPr>
      </w:pPr>
      <w:r>
        <w:rPr>
          <w:rFonts w:hint="eastAsia" w:ascii="方正楷体_GBK" w:eastAsia="方正楷体_GBK"/>
          <w:b/>
          <w:sz w:val="32"/>
        </w:rPr>
        <w:t>张家口市科学技术协会编制</w:t>
      </w:r>
    </w:p>
    <w:p>
      <w:pPr>
        <w:jc w:val="center"/>
        <w:rPr>
          <w:rFonts w:hint="eastAsia" w:ascii="Times New Roman" w:hAnsi="宋体"/>
          <w:b/>
          <w:sz w:val="32"/>
        </w:rPr>
      </w:pPr>
      <w:r>
        <w:rPr>
          <w:rFonts w:hint="eastAsia" w:ascii="方正楷体_GBK" w:eastAsia="方正楷体_GBK"/>
          <w:b/>
          <w:sz w:val="32"/>
        </w:rPr>
        <w:t>张家口市财政局审核</w:t>
      </w:r>
    </w:p>
    <w:p>
      <w:pPr>
        <w:widowControl/>
        <w:jc w:val="left"/>
      </w:pPr>
      <w:r>
        <w:br w:type="page"/>
      </w:r>
    </w:p>
    <w:p>
      <w:pPr>
        <w:jc w:val="center"/>
        <w:rPr>
          <w:rFonts w:ascii="Times New Roman" w:hAnsi="宋体"/>
        </w:rPr>
      </w:pPr>
    </w:p>
    <w:p>
      <w:pPr>
        <w:jc w:val="center"/>
        <w:sectPr>
          <w:headerReference r:id="rId3" w:type="default"/>
          <w:footerReference r:id="rId4" w:type="even"/>
          <w:pgSz w:w="11907" w:h="16839"/>
          <w:pgMar w:top="1587" w:right="1020" w:bottom="1361" w:left="1020" w:header="851" w:footer="992" w:gutter="0"/>
          <w:cols w:space="720" w:num="1"/>
          <w:docGrid w:type="lines" w:linePitch="312" w:charSpace="0"/>
        </w:sectPr>
      </w:pPr>
    </w:p>
    <w:p>
      <w:pPr>
        <w:jc w:val="center"/>
        <w:rPr>
          <w:rFonts w:ascii="Times New Roman" w:hAnsi="宋体"/>
          <w:sz w:val="36"/>
        </w:rPr>
      </w:pPr>
      <w:r>
        <w:rPr>
          <w:rFonts w:ascii="方正小标宋_GBK" w:eastAsia="方正小标宋_GBK"/>
          <w:sz w:val="36"/>
        </w:rPr>
        <w:t xml:space="preserve"> </w:t>
      </w:r>
    </w:p>
    <w:p>
      <w:pPr>
        <w:jc w:val="center"/>
        <w:outlineLvl w:val="0"/>
        <w:rPr>
          <w:rFonts w:hint="eastAsia" w:ascii="Times New Roman" w:hAnsi="宋体"/>
          <w:sz w:val="36"/>
        </w:rPr>
      </w:pPr>
      <w:r>
        <w:rPr>
          <w:rFonts w:hint="eastAsia" w:ascii="方正小标宋_GBK" w:eastAsia="方正小标宋_GBK"/>
          <w:sz w:val="36"/>
        </w:rPr>
        <w:t>目    录</w:t>
      </w:r>
    </w:p>
    <w:p>
      <w:pPr>
        <w:jc w:val="center"/>
        <w:rPr>
          <w:rFonts w:ascii="Times New Roman" w:hAnsi="宋体"/>
          <w:sz w:val="30"/>
        </w:rPr>
      </w:pPr>
      <w:r>
        <w:rPr>
          <w:rFonts w:ascii="方正小标宋_GBK" w:eastAsia="方正小标宋_GBK"/>
          <w:sz w:val="30"/>
        </w:rPr>
        <w:t xml:space="preserve"> </w:t>
      </w:r>
    </w:p>
    <w:p>
      <w:pPr>
        <w:jc w:val="center"/>
        <w:rPr>
          <w:rFonts w:hint="eastAsia" w:ascii="Times New Roman" w:hAnsi="宋体"/>
          <w:sz w:val="30"/>
        </w:rPr>
      </w:pPr>
      <w:r>
        <w:rPr>
          <w:rFonts w:hint="eastAsia" w:ascii="方正小标宋_GBK" w:eastAsia="方正小标宋_GBK"/>
          <w:sz w:val="30"/>
        </w:rPr>
        <w:t>第一部分 部门整体绩效目标</w:t>
      </w:r>
    </w:p>
    <w:p>
      <w:pPr>
        <w:pStyle w:val="5"/>
        <w:tabs>
          <w:tab w:val="right" w:leader="dot" w:pos="9289"/>
        </w:tabs>
        <w:rPr>
          <w:rFonts w:ascii="Times New Roman" w:eastAsia="方正仿宋_GBK"/>
          <w:sz w:val="28"/>
          <w:lang/>
        </w:rPr>
      </w:pPr>
      <w:r>
        <w:rPr>
          <w:rFonts w:ascii="Times New Roman" w:eastAsia="方正仿宋_GBK"/>
          <w:sz w:val="28"/>
        </w:rPr>
        <w:fldChar w:fldCharType="begin"/>
      </w:r>
      <w:r>
        <w:rPr>
          <w:rFonts w:ascii="Times New Roman" w:eastAsia="方正仿宋_GBK"/>
          <w:sz w:val="28"/>
        </w:rPr>
        <w:instrText xml:space="preserve"> TOC \o "2-2" \h \z \u \t "-1" </w:instrText>
      </w:r>
      <w:r>
        <w:rPr>
          <w:rFonts w:ascii="Times New Roman" w:eastAsia="方正仿宋_GBK"/>
          <w:sz w:val="28"/>
        </w:rPr>
        <w:fldChar w:fldCharType="separate"/>
      </w:r>
      <w:r>
        <w:rPr>
          <w:rFonts w:ascii="Times New Roman" w:eastAsia="方正仿宋_GBK"/>
          <w:sz w:val="28"/>
          <w:u w:val="none"/>
          <w:lang/>
        </w:rPr>
        <w:fldChar w:fldCharType="begin"/>
      </w:r>
      <w:r>
        <w:rPr>
          <w:rStyle w:val="9"/>
          <w:rFonts w:ascii="Times New Roman" w:eastAsia="方正仿宋_GBK"/>
          <w:sz w:val="28"/>
          <w:u w:val="none"/>
          <w:lang/>
        </w:rPr>
        <w:instrText xml:space="preserve"> </w:instrText>
      </w:r>
      <w:r>
        <w:rPr>
          <w:rFonts w:ascii="Times New Roman" w:eastAsia="方正仿宋_GBK"/>
          <w:sz w:val="28"/>
          <w:lang/>
        </w:rPr>
        <w:instrText xml:space="preserve">HYPERLINK \l "_Toc65832873"</w:instrText>
      </w:r>
      <w:r>
        <w:rPr>
          <w:rStyle w:val="9"/>
          <w:rFonts w:ascii="Times New Roman" w:eastAsia="方正仿宋_GBK"/>
          <w:sz w:val="28"/>
          <w:u w:val="none"/>
          <w:lang/>
        </w:rPr>
        <w:instrText xml:space="preserve"> </w:instrText>
      </w:r>
      <w:r>
        <w:rPr>
          <w:rFonts w:ascii="Times New Roman" w:eastAsia="方正仿宋_GBK"/>
          <w:sz w:val="28"/>
          <w:u w:val="none"/>
          <w:lang/>
        </w:rPr>
        <w:fldChar w:fldCharType="separate"/>
      </w:r>
      <w:r>
        <w:rPr>
          <w:rStyle w:val="9"/>
          <w:rFonts w:hint="eastAsia" w:ascii="Times New Roman" w:eastAsia="方正仿宋_GBK"/>
          <w:sz w:val="28"/>
          <w:u w:val="none"/>
          <w:lang/>
        </w:rPr>
        <w:t>一、总体绩效目标</w:t>
      </w:r>
      <w:r>
        <w:rPr>
          <w:rFonts w:ascii="Times New Roman" w:eastAsia="方正仿宋_GBK"/>
          <w:sz w:val="28"/>
          <w:lang/>
        </w:rPr>
        <w:tab/>
      </w:r>
      <w:r>
        <w:rPr>
          <w:rFonts w:ascii="Times New Roman" w:eastAsia="方正仿宋_GBK"/>
          <w:sz w:val="28"/>
          <w:lang/>
        </w:rPr>
        <w:fldChar w:fldCharType="begin"/>
      </w:r>
      <w:r>
        <w:rPr>
          <w:rFonts w:ascii="Times New Roman" w:eastAsia="方正仿宋_GBK"/>
          <w:sz w:val="28"/>
          <w:lang/>
        </w:rPr>
        <w:instrText xml:space="preserve"> PAGEREF _Toc65832873 \h </w:instrText>
      </w:r>
      <w:r>
        <w:rPr>
          <w:rFonts w:ascii="Times New Roman" w:eastAsia="方正仿宋_GBK"/>
          <w:sz w:val="28"/>
          <w:lang/>
        </w:rPr>
        <w:fldChar w:fldCharType="separate"/>
      </w:r>
      <w:r>
        <w:rPr>
          <w:rFonts w:ascii="Times New Roman" w:eastAsia="方正仿宋_GBK"/>
          <w:sz w:val="28"/>
          <w:lang/>
        </w:rPr>
        <w:t>1</w:t>
      </w:r>
      <w:r>
        <w:rPr>
          <w:rFonts w:ascii="Times New Roman" w:eastAsia="方正仿宋_GBK"/>
          <w:sz w:val="28"/>
          <w:lang/>
        </w:rPr>
        <w:fldChar w:fldCharType="end"/>
      </w:r>
      <w:r>
        <w:rPr>
          <w:rFonts w:ascii="Times New Roman" w:eastAsia="方正仿宋_GBK"/>
          <w:sz w:val="28"/>
          <w:u w:val="none"/>
          <w:lang/>
        </w:rPr>
        <w:fldChar w:fldCharType="end"/>
      </w:r>
    </w:p>
    <w:p>
      <w:pPr>
        <w:pStyle w:val="5"/>
        <w:tabs>
          <w:tab w:val="right" w:leader="dot" w:pos="9289"/>
        </w:tabs>
        <w:rPr>
          <w:rFonts w:ascii="Times New Roman" w:eastAsia="方正仿宋_GBK"/>
          <w:sz w:val="28"/>
          <w:lang/>
        </w:rPr>
      </w:pPr>
      <w:r>
        <w:rPr>
          <w:rFonts w:ascii="Times New Roman" w:eastAsia="方正仿宋_GBK"/>
          <w:sz w:val="28"/>
          <w:u w:val="none"/>
          <w:lang/>
        </w:rPr>
        <w:fldChar w:fldCharType="begin"/>
      </w:r>
      <w:r>
        <w:rPr>
          <w:rStyle w:val="9"/>
          <w:rFonts w:ascii="Times New Roman" w:eastAsia="方正仿宋_GBK"/>
          <w:sz w:val="28"/>
          <w:u w:val="none"/>
          <w:lang/>
        </w:rPr>
        <w:instrText xml:space="preserve"> </w:instrText>
      </w:r>
      <w:r>
        <w:rPr>
          <w:rFonts w:ascii="Times New Roman" w:eastAsia="方正仿宋_GBK"/>
          <w:sz w:val="28"/>
          <w:lang/>
        </w:rPr>
        <w:instrText xml:space="preserve">HYPERLINK \l "_Toc65832874"</w:instrText>
      </w:r>
      <w:r>
        <w:rPr>
          <w:rStyle w:val="9"/>
          <w:rFonts w:ascii="Times New Roman" w:eastAsia="方正仿宋_GBK"/>
          <w:sz w:val="28"/>
          <w:u w:val="none"/>
          <w:lang/>
        </w:rPr>
        <w:instrText xml:space="preserve"> </w:instrText>
      </w:r>
      <w:r>
        <w:rPr>
          <w:rFonts w:ascii="Times New Roman" w:eastAsia="方正仿宋_GBK"/>
          <w:sz w:val="28"/>
          <w:u w:val="none"/>
          <w:lang/>
        </w:rPr>
        <w:fldChar w:fldCharType="separate"/>
      </w:r>
      <w:r>
        <w:rPr>
          <w:rStyle w:val="9"/>
          <w:rFonts w:hint="eastAsia" w:ascii="Times New Roman" w:eastAsia="方正仿宋_GBK"/>
          <w:sz w:val="28"/>
          <w:u w:val="none"/>
          <w:lang/>
        </w:rPr>
        <w:t>二、分项绩效目标</w:t>
      </w:r>
      <w:r>
        <w:rPr>
          <w:rFonts w:ascii="Times New Roman" w:eastAsia="方正仿宋_GBK"/>
          <w:sz w:val="28"/>
          <w:lang/>
        </w:rPr>
        <w:tab/>
      </w:r>
      <w:r>
        <w:rPr>
          <w:rFonts w:ascii="Times New Roman" w:eastAsia="方正仿宋_GBK"/>
          <w:sz w:val="28"/>
          <w:lang/>
        </w:rPr>
        <w:fldChar w:fldCharType="begin"/>
      </w:r>
      <w:r>
        <w:rPr>
          <w:rFonts w:ascii="Times New Roman" w:eastAsia="方正仿宋_GBK"/>
          <w:sz w:val="28"/>
          <w:lang/>
        </w:rPr>
        <w:instrText xml:space="preserve"> PAGEREF _Toc65832874 \h </w:instrText>
      </w:r>
      <w:r>
        <w:rPr>
          <w:rFonts w:ascii="Times New Roman" w:eastAsia="方正仿宋_GBK"/>
          <w:sz w:val="28"/>
          <w:lang/>
        </w:rPr>
        <w:fldChar w:fldCharType="separate"/>
      </w:r>
      <w:r>
        <w:rPr>
          <w:rFonts w:ascii="Times New Roman" w:eastAsia="方正仿宋_GBK"/>
          <w:sz w:val="28"/>
          <w:lang/>
        </w:rPr>
        <w:t>2</w:t>
      </w:r>
      <w:r>
        <w:rPr>
          <w:rFonts w:ascii="Times New Roman" w:eastAsia="方正仿宋_GBK"/>
          <w:sz w:val="28"/>
          <w:lang/>
        </w:rPr>
        <w:fldChar w:fldCharType="end"/>
      </w:r>
      <w:r>
        <w:rPr>
          <w:rFonts w:ascii="Times New Roman" w:eastAsia="方正仿宋_GBK"/>
          <w:sz w:val="28"/>
          <w:u w:val="none"/>
          <w:lang/>
        </w:rPr>
        <w:fldChar w:fldCharType="end"/>
      </w:r>
    </w:p>
    <w:p>
      <w:pPr>
        <w:pStyle w:val="5"/>
        <w:tabs>
          <w:tab w:val="right" w:leader="dot" w:pos="9289"/>
        </w:tabs>
        <w:rPr>
          <w:rFonts w:ascii="Times New Roman" w:eastAsia="方正仿宋_GBK"/>
          <w:sz w:val="28"/>
          <w:lang/>
        </w:rPr>
      </w:pPr>
      <w:r>
        <w:rPr>
          <w:rFonts w:ascii="Times New Roman" w:eastAsia="方正仿宋_GBK"/>
          <w:sz w:val="28"/>
          <w:u w:val="none"/>
          <w:lang/>
        </w:rPr>
        <w:fldChar w:fldCharType="begin"/>
      </w:r>
      <w:r>
        <w:rPr>
          <w:rStyle w:val="9"/>
          <w:rFonts w:ascii="Times New Roman" w:eastAsia="方正仿宋_GBK"/>
          <w:sz w:val="28"/>
          <w:u w:val="none"/>
          <w:lang/>
        </w:rPr>
        <w:instrText xml:space="preserve"> </w:instrText>
      </w:r>
      <w:r>
        <w:rPr>
          <w:rFonts w:ascii="Times New Roman" w:eastAsia="方正仿宋_GBK"/>
          <w:sz w:val="28"/>
          <w:lang/>
        </w:rPr>
        <w:instrText xml:space="preserve">HYPERLINK \l "_Toc65832875"</w:instrText>
      </w:r>
      <w:r>
        <w:rPr>
          <w:rStyle w:val="9"/>
          <w:rFonts w:ascii="Times New Roman" w:eastAsia="方正仿宋_GBK"/>
          <w:sz w:val="28"/>
          <w:u w:val="none"/>
          <w:lang/>
        </w:rPr>
        <w:instrText xml:space="preserve"> </w:instrText>
      </w:r>
      <w:r>
        <w:rPr>
          <w:rFonts w:ascii="Times New Roman" w:eastAsia="方正仿宋_GBK"/>
          <w:sz w:val="28"/>
          <w:u w:val="none"/>
          <w:lang/>
        </w:rPr>
        <w:fldChar w:fldCharType="separate"/>
      </w:r>
      <w:r>
        <w:rPr>
          <w:rStyle w:val="9"/>
          <w:rFonts w:hint="eastAsia" w:ascii="Times New Roman" w:eastAsia="方正仿宋_GBK"/>
          <w:sz w:val="28"/>
          <w:u w:val="none"/>
          <w:lang/>
        </w:rPr>
        <w:t>三、工作保障措施</w:t>
      </w:r>
      <w:r>
        <w:rPr>
          <w:rFonts w:ascii="Times New Roman" w:eastAsia="方正仿宋_GBK"/>
          <w:sz w:val="28"/>
          <w:lang/>
        </w:rPr>
        <w:tab/>
      </w:r>
      <w:r>
        <w:rPr>
          <w:rFonts w:ascii="Times New Roman" w:eastAsia="方正仿宋_GBK"/>
          <w:sz w:val="28"/>
          <w:lang/>
        </w:rPr>
        <w:fldChar w:fldCharType="begin"/>
      </w:r>
      <w:r>
        <w:rPr>
          <w:rFonts w:ascii="Times New Roman" w:eastAsia="方正仿宋_GBK"/>
          <w:sz w:val="28"/>
          <w:lang/>
        </w:rPr>
        <w:instrText xml:space="preserve"> PAGEREF _Toc65832875 \h </w:instrText>
      </w:r>
      <w:r>
        <w:rPr>
          <w:rFonts w:ascii="Times New Roman" w:eastAsia="方正仿宋_GBK"/>
          <w:sz w:val="28"/>
          <w:lang/>
        </w:rPr>
        <w:fldChar w:fldCharType="separate"/>
      </w:r>
      <w:r>
        <w:rPr>
          <w:rFonts w:ascii="Times New Roman" w:eastAsia="方正仿宋_GBK"/>
          <w:sz w:val="28"/>
          <w:lang/>
        </w:rPr>
        <w:t>2</w:t>
      </w:r>
      <w:r>
        <w:rPr>
          <w:rFonts w:ascii="Times New Roman" w:eastAsia="方正仿宋_GBK"/>
          <w:sz w:val="28"/>
          <w:lang/>
        </w:rPr>
        <w:fldChar w:fldCharType="end"/>
      </w:r>
      <w:r>
        <w:rPr>
          <w:rFonts w:ascii="Times New Roman" w:eastAsia="方正仿宋_GBK"/>
          <w:sz w:val="28"/>
          <w:u w:val="none"/>
          <w:lang/>
        </w:rPr>
        <w:fldChar w:fldCharType="end"/>
      </w:r>
    </w:p>
    <w:p>
      <w:pPr>
        <w:ind w:left="420" w:leftChars="200"/>
        <w:jc w:val="center"/>
        <w:rPr>
          <w:rFonts w:ascii="Times New Roman" w:hAnsi="宋体"/>
        </w:rPr>
      </w:pPr>
      <w:r>
        <w:rPr>
          <w:rFonts w:ascii="Times New Roman" w:eastAsia="方正仿宋_GBK"/>
          <w:sz w:val="28"/>
        </w:rPr>
        <w:fldChar w:fldCharType="end"/>
      </w:r>
    </w:p>
    <w:p>
      <w:pPr>
        <w:jc w:val="center"/>
        <w:rPr>
          <w:rFonts w:hint="eastAsia" w:ascii="Times New Roman" w:hAnsi="宋体"/>
          <w:sz w:val="30"/>
        </w:rPr>
      </w:pPr>
      <w:r>
        <w:rPr>
          <w:rFonts w:hint="eastAsia" w:ascii="方正小标宋_GBK" w:eastAsia="方正小标宋_GBK"/>
          <w:sz w:val="30"/>
        </w:rPr>
        <w:t>第二部分 预算项目绩效目标</w:t>
      </w:r>
    </w:p>
    <w:p>
      <w:pPr>
        <w:pStyle w:val="4"/>
        <w:tabs>
          <w:tab w:val="right" w:leader="dot" w:pos="9289"/>
        </w:tabs>
        <w:ind w:left="420" w:leftChars="200"/>
        <w:rPr>
          <w:rFonts w:ascii="Times New Roman" w:eastAsia="方正仿宋_GBK"/>
          <w:sz w:val="28"/>
          <w:lang/>
        </w:rPr>
      </w:pPr>
      <w:r>
        <w:rPr>
          <w:rFonts w:ascii="Times New Roman" w:eastAsia="方正仿宋_GBK"/>
          <w:sz w:val="28"/>
        </w:rPr>
        <w:fldChar w:fldCharType="begin"/>
      </w:r>
      <w:r>
        <w:rPr>
          <w:rFonts w:ascii="Times New Roman" w:eastAsia="方正仿宋_GBK"/>
          <w:sz w:val="28"/>
        </w:rPr>
        <w:instrText xml:space="preserve"> TOC \o "4-4" \h \z \u \t "-1" </w:instrText>
      </w:r>
      <w:r>
        <w:rPr>
          <w:rFonts w:ascii="Times New Roman" w:eastAsia="方正仿宋_GBK"/>
          <w:sz w:val="28"/>
        </w:rPr>
        <w:fldChar w:fldCharType="separate"/>
      </w:r>
      <w:r>
        <w:rPr>
          <w:rFonts w:ascii="Times New Roman" w:eastAsia="方正仿宋_GBK"/>
          <w:sz w:val="28"/>
          <w:u w:val="none"/>
          <w:lang/>
        </w:rPr>
        <w:fldChar w:fldCharType="begin"/>
      </w:r>
      <w:r>
        <w:rPr>
          <w:rStyle w:val="9"/>
          <w:rFonts w:ascii="Times New Roman" w:eastAsia="方正仿宋_GBK"/>
          <w:sz w:val="28"/>
          <w:u w:val="none"/>
          <w:lang/>
        </w:rPr>
        <w:instrText xml:space="preserve"> </w:instrText>
      </w:r>
      <w:r>
        <w:rPr>
          <w:rFonts w:ascii="Times New Roman" w:eastAsia="方正仿宋_GBK"/>
          <w:sz w:val="28"/>
          <w:lang/>
        </w:rPr>
        <w:instrText xml:space="preserve">HYPERLINK \l "_Toc65832876"</w:instrText>
      </w:r>
      <w:r>
        <w:rPr>
          <w:rStyle w:val="9"/>
          <w:rFonts w:ascii="Times New Roman" w:eastAsia="方正仿宋_GBK"/>
          <w:sz w:val="28"/>
          <w:u w:val="none"/>
          <w:lang/>
        </w:rPr>
        <w:instrText xml:space="preserve"> </w:instrText>
      </w:r>
      <w:r>
        <w:rPr>
          <w:rFonts w:ascii="Times New Roman" w:eastAsia="方正仿宋_GBK"/>
          <w:sz w:val="28"/>
          <w:u w:val="none"/>
          <w:lang/>
        </w:rPr>
        <w:fldChar w:fldCharType="separate"/>
      </w:r>
      <w:r>
        <w:rPr>
          <w:rStyle w:val="9"/>
          <w:rFonts w:ascii="Times New Roman" w:eastAsia="方正仿宋_GBK"/>
          <w:sz w:val="28"/>
          <w:u w:val="none"/>
          <w:lang/>
        </w:rPr>
        <w:t>1.</w:t>
      </w:r>
      <w:r>
        <w:rPr>
          <w:rStyle w:val="9"/>
          <w:rFonts w:hint="eastAsia" w:ascii="Times New Roman" w:eastAsia="方正仿宋_GBK"/>
          <w:sz w:val="28"/>
          <w:u w:val="none"/>
          <w:lang/>
        </w:rPr>
        <w:t>开展科技工作者助力精准扶贫经费绩效目标表</w:t>
      </w:r>
      <w:r>
        <w:rPr>
          <w:rFonts w:ascii="Times New Roman" w:eastAsia="方正仿宋_GBK"/>
          <w:sz w:val="28"/>
          <w:lang/>
        </w:rPr>
        <w:tab/>
      </w:r>
      <w:r>
        <w:rPr>
          <w:rFonts w:ascii="Times New Roman" w:eastAsia="方正仿宋_GBK"/>
          <w:sz w:val="28"/>
          <w:lang/>
        </w:rPr>
        <w:fldChar w:fldCharType="begin"/>
      </w:r>
      <w:r>
        <w:rPr>
          <w:rFonts w:ascii="Times New Roman" w:eastAsia="方正仿宋_GBK"/>
          <w:sz w:val="28"/>
          <w:lang/>
        </w:rPr>
        <w:instrText xml:space="preserve"> PAGEREF _Toc65832876 \h </w:instrText>
      </w:r>
      <w:r>
        <w:rPr>
          <w:rFonts w:ascii="Times New Roman" w:eastAsia="方正仿宋_GBK"/>
          <w:sz w:val="28"/>
          <w:lang/>
        </w:rPr>
        <w:fldChar w:fldCharType="separate"/>
      </w:r>
      <w:r>
        <w:rPr>
          <w:rFonts w:ascii="Times New Roman" w:eastAsia="方正仿宋_GBK"/>
          <w:sz w:val="28"/>
          <w:lang/>
        </w:rPr>
        <w:t>5</w:t>
      </w:r>
      <w:r>
        <w:rPr>
          <w:rFonts w:ascii="Times New Roman" w:eastAsia="方正仿宋_GBK"/>
          <w:sz w:val="28"/>
          <w:lang/>
        </w:rPr>
        <w:fldChar w:fldCharType="end"/>
      </w:r>
      <w:r>
        <w:rPr>
          <w:rFonts w:ascii="Times New Roman" w:eastAsia="方正仿宋_GBK"/>
          <w:sz w:val="28"/>
          <w:u w:val="none"/>
          <w:lang/>
        </w:rPr>
        <w:fldChar w:fldCharType="end"/>
      </w:r>
    </w:p>
    <w:p>
      <w:pPr>
        <w:pStyle w:val="4"/>
        <w:tabs>
          <w:tab w:val="right" w:leader="dot" w:pos="9289"/>
        </w:tabs>
        <w:ind w:left="420" w:leftChars="200"/>
        <w:rPr>
          <w:rFonts w:ascii="Times New Roman" w:eastAsia="方正仿宋_GBK"/>
          <w:sz w:val="28"/>
          <w:lang/>
        </w:rPr>
      </w:pPr>
      <w:r>
        <w:rPr>
          <w:rFonts w:ascii="Times New Roman" w:eastAsia="方正仿宋_GBK"/>
          <w:sz w:val="28"/>
          <w:u w:val="none"/>
          <w:lang/>
        </w:rPr>
        <w:fldChar w:fldCharType="begin"/>
      </w:r>
      <w:r>
        <w:rPr>
          <w:rStyle w:val="9"/>
          <w:rFonts w:ascii="Times New Roman" w:eastAsia="方正仿宋_GBK"/>
          <w:sz w:val="28"/>
          <w:u w:val="none"/>
          <w:lang/>
        </w:rPr>
        <w:instrText xml:space="preserve"> </w:instrText>
      </w:r>
      <w:r>
        <w:rPr>
          <w:rFonts w:ascii="Times New Roman" w:eastAsia="方正仿宋_GBK"/>
          <w:sz w:val="28"/>
          <w:lang/>
        </w:rPr>
        <w:instrText xml:space="preserve">HYPERLINK \l "_Toc65832877"</w:instrText>
      </w:r>
      <w:r>
        <w:rPr>
          <w:rStyle w:val="9"/>
          <w:rFonts w:ascii="Times New Roman" w:eastAsia="方正仿宋_GBK"/>
          <w:sz w:val="28"/>
          <w:u w:val="none"/>
          <w:lang/>
        </w:rPr>
        <w:instrText xml:space="preserve"> </w:instrText>
      </w:r>
      <w:r>
        <w:rPr>
          <w:rFonts w:ascii="Times New Roman" w:eastAsia="方正仿宋_GBK"/>
          <w:sz w:val="28"/>
          <w:u w:val="none"/>
          <w:lang/>
        </w:rPr>
        <w:fldChar w:fldCharType="separate"/>
      </w:r>
      <w:r>
        <w:rPr>
          <w:rStyle w:val="9"/>
          <w:rFonts w:ascii="Times New Roman" w:eastAsia="方正仿宋_GBK"/>
          <w:sz w:val="28"/>
          <w:u w:val="none"/>
          <w:lang/>
        </w:rPr>
        <w:t>2.</w:t>
      </w:r>
      <w:r>
        <w:rPr>
          <w:rStyle w:val="9"/>
          <w:rFonts w:hint="eastAsia" w:ascii="Times New Roman" w:eastAsia="方正仿宋_GBK"/>
          <w:sz w:val="28"/>
          <w:u w:val="none"/>
          <w:lang/>
        </w:rPr>
        <w:t>老科学技术工作者协会工作经费绩效目标表</w:t>
      </w:r>
      <w:r>
        <w:rPr>
          <w:rFonts w:ascii="Times New Roman" w:eastAsia="方正仿宋_GBK"/>
          <w:sz w:val="28"/>
          <w:lang/>
        </w:rPr>
        <w:tab/>
      </w:r>
      <w:r>
        <w:rPr>
          <w:rFonts w:ascii="Times New Roman" w:eastAsia="方正仿宋_GBK"/>
          <w:sz w:val="28"/>
          <w:lang/>
        </w:rPr>
        <w:fldChar w:fldCharType="begin"/>
      </w:r>
      <w:r>
        <w:rPr>
          <w:rFonts w:ascii="Times New Roman" w:eastAsia="方正仿宋_GBK"/>
          <w:sz w:val="28"/>
          <w:lang/>
        </w:rPr>
        <w:instrText xml:space="preserve"> PAGEREF _Toc65832877 \h </w:instrText>
      </w:r>
      <w:r>
        <w:rPr>
          <w:rFonts w:ascii="Times New Roman" w:eastAsia="方正仿宋_GBK"/>
          <w:sz w:val="28"/>
          <w:lang/>
        </w:rPr>
        <w:fldChar w:fldCharType="separate"/>
      </w:r>
      <w:r>
        <w:rPr>
          <w:rFonts w:ascii="Times New Roman" w:eastAsia="方正仿宋_GBK"/>
          <w:sz w:val="28"/>
          <w:lang/>
        </w:rPr>
        <w:t>6</w:t>
      </w:r>
      <w:r>
        <w:rPr>
          <w:rFonts w:ascii="Times New Roman" w:eastAsia="方正仿宋_GBK"/>
          <w:sz w:val="28"/>
          <w:lang/>
        </w:rPr>
        <w:fldChar w:fldCharType="end"/>
      </w:r>
      <w:r>
        <w:rPr>
          <w:rFonts w:ascii="Times New Roman" w:eastAsia="方正仿宋_GBK"/>
          <w:sz w:val="28"/>
          <w:u w:val="none"/>
          <w:lang/>
        </w:rPr>
        <w:fldChar w:fldCharType="end"/>
      </w:r>
    </w:p>
    <w:p>
      <w:pPr>
        <w:pStyle w:val="4"/>
        <w:tabs>
          <w:tab w:val="right" w:leader="dot" w:pos="9289"/>
        </w:tabs>
        <w:ind w:left="420" w:leftChars="200"/>
        <w:rPr>
          <w:rFonts w:ascii="Times New Roman" w:eastAsia="方正仿宋_GBK"/>
          <w:sz w:val="28"/>
          <w:lang/>
        </w:rPr>
      </w:pPr>
      <w:r>
        <w:rPr>
          <w:rFonts w:ascii="Times New Roman" w:eastAsia="方正仿宋_GBK"/>
          <w:sz w:val="28"/>
          <w:u w:val="none"/>
          <w:lang/>
        </w:rPr>
        <w:fldChar w:fldCharType="begin"/>
      </w:r>
      <w:r>
        <w:rPr>
          <w:rStyle w:val="9"/>
          <w:rFonts w:ascii="Times New Roman" w:eastAsia="方正仿宋_GBK"/>
          <w:sz w:val="28"/>
          <w:u w:val="none"/>
          <w:lang/>
        </w:rPr>
        <w:instrText xml:space="preserve"> </w:instrText>
      </w:r>
      <w:r>
        <w:rPr>
          <w:rFonts w:ascii="Times New Roman" w:eastAsia="方正仿宋_GBK"/>
          <w:sz w:val="28"/>
          <w:lang/>
        </w:rPr>
        <w:instrText xml:space="preserve">HYPERLINK \l "_Toc65832878"</w:instrText>
      </w:r>
      <w:r>
        <w:rPr>
          <w:rStyle w:val="9"/>
          <w:rFonts w:ascii="Times New Roman" w:eastAsia="方正仿宋_GBK"/>
          <w:sz w:val="28"/>
          <w:u w:val="none"/>
          <w:lang/>
        </w:rPr>
        <w:instrText xml:space="preserve"> </w:instrText>
      </w:r>
      <w:r>
        <w:rPr>
          <w:rFonts w:ascii="Times New Roman" w:eastAsia="方正仿宋_GBK"/>
          <w:sz w:val="28"/>
          <w:u w:val="none"/>
          <w:lang/>
        </w:rPr>
        <w:fldChar w:fldCharType="separate"/>
      </w:r>
      <w:r>
        <w:rPr>
          <w:rStyle w:val="9"/>
          <w:rFonts w:ascii="Times New Roman" w:eastAsia="方正仿宋_GBK"/>
          <w:sz w:val="28"/>
          <w:u w:val="none"/>
          <w:lang/>
        </w:rPr>
        <w:t>3.</w:t>
      </w:r>
      <w:r>
        <w:rPr>
          <w:rStyle w:val="9"/>
          <w:rFonts w:hint="eastAsia" w:ascii="Times New Roman" w:eastAsia="方正仿宋_GBK"/>
          <w:sz w:val="28"/>
          <w:u w:val="none"/>
          <w:lang/>
        </w:rPr>
        <w:t>全民科学素质行动计划专项经费绩效目标表</w:t>
      </w:r>
      <w:r>
        <w:rPr>
          <w:rFonts w:ascii="Times New Roman" w:eastAsia="方正仿宋_GBK"/>
          <w:sz w:val="28"/>
          <w:lang/>
        </w:rPr>
        <w:tab/>
      </w:r>
      <w:r>
        <w:rPr>
          <w:rFonts w:ascii="Times New Roman" w:eastAsia="方正仿宋_GBK"/>
          <w:sz w:val="28"/>
          <w:lang/>
        </w:rPr>
        <w:fldChar w:fldCharType="begin"/>
      </w:r>
      <w:r>
        <w:rPr>
          <w:rFonts w:ascii="Times New Roman" w:eastAsia="方正仿宋_GBK"/>
          <w:sz w:val="28"/>
          <w:lang/>
        </w:rPr>
        <w:instrText xml:space="preserve"> PAGEREF _Toc65832878 \h </w:instrText>
      </w:r>
      <w:r>
        <w:rPr>
          <w:rFonts w:ascii="Times New Roman" w:eastAsia="方正仿宋_GBK"/>
          <w:sz w:val="28"/>
          <w:lang/>
        </w:rPr>
        <w:fldChar w:fldCharType="separate"/>
      </w:r>
      <w:r>
        <w:rPr>
          <w:rFonts w:ascii="Times New Roman" w:eastAsia="方正仿宋_GBK"/>
          <w:sz w:val="28"/>
          <w:lang/>
        </w:rPr>
        <w:t>7</w:t>
      </w:r>
      <w:r>
        <w:rPr>
          <w:rFonts w:ascii="Times New Roman" w:eastAsia="方正仿宋_GBK"/>
          <w:sz w:val="28"/>
          <w:lang/>
        </w:rPr>
        <w:fldChar w:fldCharType="end"/>
      </w:r>
      <w:r>
        <w:rPr>
          <w:rFonts w:ascii="Times New Roman" w:eastAsia="方正仿宋_GBK"/>
          <w:sz w:val="28"/>
          <w:u w:val="none"/>
          <w:lang/>
        </w:rPr>
        <w:fldChar w:fldCharType="end"/>
      </w:r>
    </w:p>
    <w:p>
      <w:pPr>
        <w:pStyle w:val="4"/>
        <w:tabs>
          <w:tab w:val="right" w:leader="dot" w:pos="9289"/>
        </w:tabs>
        <w:ind w:left="420" w:leftChars="200"/>
        <w:rPr>
          <w:rFonts w:ascii="Times New Roman" w:eastAsia="方正仿宋_GBK"/>
          <w:sz w:val="28"/>
          <w:lang/>
        </w:rPr>
      </w:pPr>
      <w:r>
        <w:rPr>
          <w:rFonts w:ascii="Times New Roman" w:eastAsia="方正仿宋_GBK"/>
          <w:sz w:val="28"/>
          <w:u w:val="none"/>
          <w:lang/>
        </w:rPr>
        <w:fldChar w:fldCharType="begin"/>
      </w:r>
      <w:r>
        <w:rPr>
          <w:rStyle w:val="9"/>
          <w:rFonts w:ascii="Times New Roman" w:eastAsia="方正仿宋_GBK"/>
          <w:sz w:val="28"/>
          <w:u w:val="none"/>
          <w:lang/>
        </w:rPr>
        <w:instrText xml:space="preserve"> </w:instrText>
      </w:r>
      <w:r>
        <w:rPr>
          <w:rFonts w:ascii="Times New Roman" w:eastAsia="方正仿宋_GBK"/>
          <w:sz w:val="28"/>
          <w:lang/>
        </w:rPr>
        <w:instrText xml:space="preserve">HYPERLINK \l "_Toc65832879"</w:instrText>
      </w:r>
      <w:r>
        <w:rPr>
          <w:rStyle w:val="9"/>
          <w:rFonts w:ascii="Times New Roman" w:eastAsia="方正仿宋_GBK"/>
          <w:sz w:val="28"/>
          <w:u w:val="none"/>
          <w:lang/>
        </w:rPr>
        <w:instrText xml:space="preserve"> </w:instrText>
      </w:r>
      <w:r>
        <w:rPr>
          <w:rFonts w:ascii="Times New Roman" w:eastAsia="方正仿宋_GBK"/>
          <w:sz w:val="28"/>
          <w:u w:val="none"/>
          <w:lang/>
        </w:rPr>
        <w:fldChar w:fldCharType="separate"/>
      </w:r>
      <w:r>
        <w:rPr>
          <w:rStyle w:val="9"/>
          <w:rFonts w:ascii="Times New Roman" w:eastAsia="方正仿宋_GBK"/>
          <w:sz w:val="28"/>
          <w:u w:val="none"/>
          <w:lang/>
        </w:rPr>
        <w:t>4.</w:t>
      </w:r>
      <w:r>
        <w:rPr>
          <w:rStyle w:val="9"/>
          <w:rFonts w:hint="eastAsia" w:ascii="Times New Roman" w:eastAsia="方正仿宋_GBK"/>
          <w:sz w:val="28"/>
          <w:u w:val="none"/>
          <w:lang/>
        </w:rPr>
        <w:t>关于提前下达</w:t>
      </w:r>
      <w:r>
        <w:rPr>
          <w:rStyle w:val="9"/>
          <w:rFonts w:ascii="Times New Roman" w:eastAsia="方正仿宋_GBK"/>
          <w:sz w:val="28"/>
          <w:u w:val="none"/>
          <w:lang/>
        </w:rPr>
        <w:t>2021</w:t>
      </w:r>
      <w:r>
        <w:rPr>
          <w:rStyle w:val="9"/>
          <w:rFonts w:hint="eastAsia" w:ascii="Times New Roman" w:eastAsia="方正仿宋_GBK"/>
          <w:sz w:val="28"/>
          <w:u w:val="none"/>
          <w:lang/>
        </w:rPr>
        <w:t>年支持市县科技创新和科学普及（基层科普行动计划等）专项资金的通知绩效目标表</w:t>
      </w:r>
      <w:r>
        <w:rPr>
          <w:rFonts w:ascii="Times New Roman" w:eastAsia="方正仿宋_GBK"/>
          <w:sz w:val="28"/>
          <w:lang/>
        </w:rPr>
        <w:tab/>
      </w:r>
      <w:r>
        <w:rPr>
          <w:rFonts w:ascii="Times New Roman" w:eastAsia="方正仿宋_GBK"/>
          <w:sz w:val="28"/>
          <w:lang/>
        </w:rPr>
        <w:fldChar w:fldCharType="begin"/>
      </w:r>
      <w:r>
        <w:rPr>
          <w:rFonts w:ascii="Times New Roman" w:eastAsia="方正仿宋_GBK"/>
          <w:sz w:val="28"/>
          <w:lang/>
        </w:rPr>
        <w:instrText xml:space="preserve"> PAGEREF _Toc65832879 \h </w:instrText>
      </w:r>
      <w:r>
        <w:rPr>
          <w:rFonts w:ascii="Times New Roman" w:eastAsia="方正仿宋_GBK"/>
          <w:sz w:val="28"/>
          <w:lang/>
        </w:rPr>
        <w:fldChar w:fldCharType="separate"/>
      </w:r>
      <w:r>
        <w:rPr>
          <w:rFonts w:ascii="Times New Roman" w:eastAsia="方正仿宋_GBK"/>
          <w:sz w:val="28"/>
          <w:lang/>
        </w:rPr>
        <w:t>8</w:t>
      </w:r>
      <w:r>
        <w:rPr>
          <w:rFonts w:ascii="Times New Roman" w:eastAsia="方正仿宋_GBK"/>
          <w:sz w:val="28"/>
          <w:lang/>
        </w:rPr>
        <w:fldChar w:fldCharType="end"/>
      </w:r>
      <w:r>
        <w:rPr>
          <w:rFonts w:ascii="Times New Roman" w:eastAsia="方正仿宋_GBK"/>
          <w:sz w:val="28"/>
          <w:u w:val="none"/>
          <w:lang/>
        </w:rPr>
        <w:fldChar w:fldCharType="end"/>
      </w:r>
    </w:p>
    <w:p>
      <w:pPr>
        <w:pStyle w:val="4"/>
        <w:tabs>
          <w:tab w:val="right" w:leader="dot" w:pos="9289"/>
        </w:tabs>
        <w:ind w:left="420" w:leftChars="200"/>
        <w:rPr>
          <w:rFonts w:ascii="Times New Roman" w:eastAsia="方正仿宋_GBK"/>
          <w:sz w:val="28"/>
          <w:lang/>
        </w:rPr>
      </w:pPr>
      <w:r>
        <w:rPr>
          <w:rFonts w:ascii="Times New Roman" w:eastAsia="方正仿宋_GBK"/>
          <w:sz w:val="28"/>
          <w:u w:val="none"/>
          <w:lang/>
        </w:rPr>
        <w:fldChar w:fldCharType="begin"/>
      </w:r>
      <w:r>
        <w:rPr>
          <w:rStyle w:val="9"/>
          <w:rFonts w:ascii="Times New Roman" w:eastAsia="方正仿宋_GBK"/>
          <w:sz w:val="28"/>
          <w:u w:val="none"/>
          <w:lang/>
        </w:rPr>
        <w:instrText xml:space="preserve"> </w:instrText>
      </w:r>
      <w:r>
        <w:rPr>
          <w:rFonts w:ascii="Times New Roman" w:eastAsia="方正仿宋_GBK"/>
          <w:sz w:val="28"/>
          <w:lang/>
        </w:rPr>
        <w:instrText xml:space="preserve">HYPERLINK \l "_Toc65832880"</w:instrText>
      </w:r>
      <w:r>
        <w:rPr>
          <w:rStyle w:val="9"/>
          <w:rFonts w:ascii="Times New Roman" w:eastAsia="方正仿宋_GBK"/>
          <w:sz w:val="28"/>
          <w:u w:val="none"/>
          <w:lang/>
        </w:rPr>
        <w:instrText xml:space="preserve"> </w:instrText>
      </w:r>
      <w:r>
        <w:rPr>
          <w:rFonts w:ascii="Times New Roman" w:eastAsia="方正仿宋_GBK"/>
          <w:sz w:val="28"/>
          <w:u w:val="none"/>
          <w:lang/>
        </w:rPr>
        <w:fldChar w:fldCharType="separate"/>
      </w:r>
      <w:r>
        <w:rPr>
          <w:rStyle w:val="9"/>
          <w:rFonts w:ascii="Times New Roman" w:eastAsia="方正仿宋_GBK"/>
          <w:sz w:val="28"/>
          <w:u w:val="none"/>
          <w:lang/>
        </w:rPr>
        <w:t>5.</w:t>
      </w:r>
      <w:r>
        <w:rPr>
          <w:rStyle w:val="9"/>
          <w:rFonts w:hint="eastAsia" w:ascii="Times New Roman" w:eastAsia="方正仿宋_GBK"/>
          <w:sz w:val="28"/>
          <w:u w:val="none"/>
          <w:lang/>
        </w:rPr>
        <w:t>关于提前下达</w:t>
      </w:r>
      <w:r>
        <w:rPr>
          <w:rStyle w:val="9"/>
          <w:rFonts w:ascii="Times New Roman" w:eastAsia="方正仿宋_GBK"/>
          <w:sz w:val="28"/>
          <w:u w:val="none"/>
          <w:lang/>
        </w:rPr>
        <w:t>2021</w:t>
      </w:r>
      <w:r>
        <w:rPr>
          <w:rStyle w:val="9"/>
          <w:rFonts w:hint="eastAsia" w:ascii="Times New Roman" w:eastAsia="方正仿宋_GBK"/>
          <w:sz w:val="28"/>
          <w:u w:val="none"/>
          <w:lang/>
        </w:rPr>
        <w:t>年支持市县科技创新和科学普及专项资金的通知（科技工作者之家建设经费）绩效目标表</w:t>
      </w:r>
      <w:r>
        <w:rPr>
          <w:rFonts w:ascii="Times New Roman" w:eastAsia="方正仿宋_GBK"/>
          <w:sz w:val="28"/>
          <w:lang/>
        </w:rPr>
        <w:tab/>
      </w:r>
      <w:r>
        <w:rPr>
          <w:rFonts w:ascii="Times New Roman" w:eastAsia="方正仿宋_GBK"/>
          <w:sz w:val="28"/>
          <w:lang/>
        </w:rPr>
        <w:fldChar w:fldCharType="begin"/>
      </w:r>
      <w:r>
        <w:rPr>
          <w:rFonts w:ascii="Times New Roman" w:eastAsia="方正仿宋_GBK"/>
          <w:sz w:val="28"/>
          <w:lang/>
        </w:rPr>
        <w:instrText xml:space="preserve"> PAGEREF _Toc65832880 \h </w:instrText>
      </w:r>
      <w:r>
        <w:rPr>
          <w:rFonts w:ascii="Times New Roman" w:eastAsia="方正仿宋_GBK"/>
          <w:sz w:val="28"/>
          <w:lang/>
        </w:rPr>
        <w:fldChar w:fldCharType="separate"/>
      </w:r>
      <w:r>
        <w:rPr>
          <w:rFonts w:ascii="Times New Roman" w:eastAsia="方正仿宋_GBK"/>
          <w:sz w:val="28"/>
          <w:lang/>
        </w:rPr>
        <w:t>9</w:t>
      </w:r>
      <w:r>
        <w:rPr>
          <w:rFonts w:ascii="Times New Roman" w:eastAsia="方正仿宋_GBK"/>
          <w:sz w:val="28"/>
          <w:lang/>
        </w:rPr>
        <w:fldChar w:fldCharType="end"/>
      </w:r>
      <w:r>
        <w:rPr>
          <w:rFonts w:ascii="Times New Roman" w:eastAsia="方正仿宋_GBK"/>
          <w:sz w:val="28"/>
          <w:u w:val="none"/>
          <w:lang/>
        </w:rPr>
        <w:fldChar w:fldCharType="end"/>
      </w:r>
    </w:p>
    <w:p>
      <w:pPr>
        <w:pStyle w:val="4"/>
        <w:tabs>
          <w:tab w:val="right" w:leader="dot" w:pos="9289"/>
        </w:tabs>
        <w:ind w:left="420" w:leftChars="200"/>
        <w:rPr>
          <w:rFonts w:ascii="Times New Roman" w:eastAsia="方正仿宋_GBK"/>
          <w:sz w:val="28"/>
          <w:lang/>
        </w:rPr>
      </w:pPr>
      <w:r>
        <w:rPr>
          <w:rFonts w:ascii="Times New Roman" w:eastAsia="方正仿宋_GBK"/>
          <w:sz w:val="28"/>
          <w:u w:val="none"/>
          <w:lang/>
        </w:rPr>
        <w:fldChar w:fldCharType="begin"/>
      </w:r>
      <w:r>
        <w:rPr>
          <w:rStyle w:val="9"/>
          <w:rFonts w:ascii="Times New Roman" w:eastAsia="方正仿宋_GBK"/>
          <w:sz w:val="28"/>
          <w:u w:val="none"/>
          <w:lang/>
        </w:rPr>
        <w:instrText xml:space="preserve"> </w:instrText>
      </w:r>
      <w:r>
        <w:rPr>
          <w:rFonts w:ascii="Times New Roman" w:eastAsia="方正仿宋_GBK"/>
          <w:sz w:val="28"/>
          <w:lang/>
        </w:rPr>
        <w:instrText xml:space="preserve">HYPERLINK \l "_Toc65832881"</w:instrText>
      </w:r>
      <w:r>
        <w:rPr>
          <w:rStyle w:val="9"/>
          <w:rFonts w:ascii="Times New Roman" w:eastAsia="方正仿宋_GBK"/>
          <w:sz w:val="28"/>
          <w:u w:val="none"/>
          <w:lang/>
        </w:rPr>
        <w:instrText xml:space="preserve"> </w:instrText>
      </w:r>
      <w:r>
        <w:rPr>
          <w:rFonts w:ascii="Times New Roman" w:eastAsia="方正仿宋_GBK"/>
          <w:sz w:val="28"/>
          <w:u w:val="none"/>
          <w:lang/>
        </w:rPr>
        <w:fldChar w:fldCharType="separate"/>
      </w:r>
      <w:r>
        <w:rPr>
          <w:rStyle w:val="9"/>
          <w:rFonts w:ascii="Times New Roman" w:eastAsia="方正仿宋_GBK"/>
          <w:sz w:val="28"/>
          <w:u w:val="none"/>
          <w:lang/>
        </w:rPr>
        <w:t>6.</w:t>
      </w:r>
      <w:r>
        <w:rPr>
          <w:rStyle w:val="9"/>
          <w:rFonts w:hint="eastAsia" w:ascii="Times New Roman" w:eastAsia="方正仿宋_GBK"/>
          <w:sz w:val="28"/>
          <w:u w:val="none"/>
          <w:lang/>
        </w:rPr>
        <w:t>科普经费绩效目标表</w:t>
      </w:r>
      <w:r>
        <w:rPr>
          <w:rFonts w:ascii="Times New Roman" w:eastAsia="方正仿宋_GBK"/>
          <w:sz w:val="28"/>
          <w:lang/>
        </w:rPr>
        <w:tab/>
      </w:r>
      <w:r>
        <w:rPr>
          <w:rFonts w:ascii="Times New Roman" w:eastAsia="方正仿宋_GBK"/>
          <w:sz w:val="28"/>
          <w:lang/>
        </w:rPr>
        <w:fldChar w:fldCharType="begin"/>
      </w:r>
      <w:r>
        <w:rPr>
          <w:rFonts w:ascii="Times New Roman" w:eastAsia="方正仿宋_GBK"/>
          <w:sz w:val="28"/>
          <w:lang/>
        </w:rPr>
        <w:instrText xml:space="preserve"> PAGEREF _Toc65832881 \h </w:instrText>
      </w:r>
      <w:r>
        <w:rPr>
          <w:rFonts w:ascii="Times New Roman" w:eastAsia="方正仿宋_GBK"/>
          <w:sz w:val="28"/>
          <w:lang/>
        </w:rPr>
        <w:fldChar w:fldCharType="separate"/>
      </w:r>
      <w:r>
        <w:rPr>
          <w:rFonts w:ascii="Times New Roman" w:eastAsia="方正仿宋_GBK"/>
          <w:sz w:val="28"/>
          <w:lang/>
        </w:rPr>
        <w:t>10</w:t>
      </w:r>
      <w:r>
        <w:rPr>
          <w:rFonts w:ascii="Times New Roman" w:eastAsia="方正仿宋_GBK"/>
          <w:sz w:val="28"/>
          <w:lang/>
        </w:rPr>
        <w:fldChar w:fldCharType="end"/>
      </w:r>
      <w:r>
        <w:rPr>
          <w:rFonts w:ascii="Times New Roman" w:eastAsia="方正仿宋_GBK"/>
          <w:sz w:val="28"/>
          <w:u w:val="none"/>
          <w:lang/>
        </w:rPr>
        <w:fldChar w:fldCharType="end"/>
      </w:r>
    </w:p>
    <w:p>
      <w:pPr>
        <w:pStyle w:val="4"/>
        <w:tabs>
          <w:tab w:val="right" w:leader="dot" w:pos="9289"/>
        </w:tabs>
        <w:ind w:left="420" w:leftChars="200"/>
        <w:rPr>
          <w:rFonts w:ascii="Times New Roman" w:eastAsia="方正仿宋_GBK"/>
          <w:sz w:val="28"/>
          <w:lang/>
        </w:rPr>
      </w:pPr>
      <w:r>
        <w:rPr>
          <w:rFonts w:ascii="Times New Roman" w:eastAsia="方正仿宋_GBK"/>
          <w:sz w:val="28"/>
          <w:u w:val="none"/>
          <w:lang/>
        </w:rPr>
        <w:fldChar w:fldCharType="begin"/>
      </w:r>
      <w:r>
        <w:rPr>
          <w:rStyle w:val="9"/>
          <w:rFonts w:ascii="Times New Roman" w:eastAsia="方正仿宋_GBK"/>
          <w:sz w:val="28"/>
          <w:u w:val="none"/>
          <w:lang/>
        </w:rPr>
        <w:instrText xml:space="preserve"> </w:instrText>
      </w:r>
      <w:r>
        <w:rPr>
          <w:rFonts w:ascii="Times New Roman" w:eastAsia="方正仿宋_GBK"/>
          <w:sz w:val="28"/>
          <w:lang/>
        </w:rPr>
        <w:instrText xml:space="preserve">HYPERLINK \l "_Toc65832882"</w:instrText>
      </w:r>
      <w:r>
        <w:rPr>
          <w:rStyle w:val="9"/>
          <w:rFonts w:ascii="Times New Roman" w:eastAsia="方正仿宋_GBK"/>
          <w:sz w:val="28"/>
          <w:u w:val="none"/>
          <w:lang/>
        </w:rPr>
        <w:instrText xml:space="preserve"> </w:instrText>
      </w:r>
      <w:r>
        <w:rPr>
          <w:rFonts w:ascii="Times New Roman" w:eastAsia="方正仿宋_GBK"/>
          <w:sz w:val="28"/>
          <w:u w:val="none"/>
          <w:lang/>
        </w:rPr>
        <w:fldChar w:fldCharType="separate"/>
      </w:r>
      <w:r>
        <w:rPr>
          <w:rStyle w:val="9"/>
          <w:rFonts w:ascii="Times New Roman" w:eastAsia="方正仿宋_GBK"/>
          <w:sz w:val="28"/>
          <w:u w:val="none"/>
          <w:lang/>
        </w:rPr>
        <w:t>7.</w:t>
      </w:r>
      <w:r>
        <w:rPr>
          <w:rStyle w:val="9"/>
          <w:rFonts w:hint="eastAsia" w:ascii="Times New Roman" w:eastAsia="方正仿宋_GBK"/>
          <w:sz w:val="28"/>
          <w:u w:val="none"/>
          <w:lang/>
        </w:rPr>
        <w:t>提前下达</w:t>
      </w:r>
      <w:r>
        <w:rPr>
          <w:rStyle w:val="9"/>
          <w:rFonts w:ascii="Times New Roman" w:eastAsia="方正仿宋_GBK"/>
          <w:sz w:val="28"/>
          <w:u w:val="none"/>
          <w:lang/>
        </w:rPr>
        <w:t>2021</w:t>
      </w:r>
      <w:r>
        <w:rPr>
          <w:rStyle w:val="9"/>
          <w:rFonts w:hint="eastAsia" w:ascii="Times New Roman" w:eastAsia="方正仿宋_GBK"/>
          <w:sz w:val="28"/>
          <w:u w:val="none"/>
          <w:lang/>
        </w:rPr>
        <w:t>年支持市县科技创新和科学普及（专项资金的通知（流动科技馆运行经费）绩效目标表</w:t>
      </w:r>
      <w:r>
        <w:rPr>
          <w:rFonts w:ascii="Times New Roman" w:eastAsia="方正仿宋_GBK"/>
          <w:sz w:val="28"/>
          <w:lang/>
        </w:rPr>
        <w:tab/>
      </w:r>
      <w:r>
        <w:rPr>
          <w:rFonts w:ascii="Times New Roman" w:eastAsia="方正仿宋_GBK"/>
          <w:sz w:val="28"/>
          <w:lang/>
        </w:rPr>
        <w:fldChar w:fldCharType="begin"/>
      </w:r>
      <w:r>
        <w:rPr>
          <w:rFonts w:ascii="Times New Roman" w:eastAsia="方正仿宋_GBK"/>
          <w:sz w:val="28"/>
          <w:lang/>
        </w:rPr>
        <w:instrText xml:space="preserve"> PAGEREF _Toc65832882 \h </w:instrText>
      </w:r>
      <w:r>
        <w:rPr>
          <w:rFonts w:ascii="Times New Roman" w:eastAsia="方正仿宋_GBK"/>
          <w:sz w:val="28"/>
          <w:lang/>
        </w:rPr>
        <w:fldChar w:fldCharType="separate"/>
      </w:r>
      <w:r>
        <w:rPr>
          <w:rFonts w:ascii="Times New Roman" w:eastAsia="方正仿宋_GBK"/>
          <w:sz w:val="28"/>
          <w:lang/>
        </w:rPr>
        <w:t>11</w:t>
      </w:r>
      <w:r>
        <w:rPr>
          <w:rFonts w:ascii="Times New Roman" w:eastAsia="方正仿宋_GBK"/>
          <w:sz w:val="28"/>
          <w:lang/>
        </w:rPr>
        <w:fldChar w:fldCharType="end"/>
      </w:r>
      <w:r>
        <w:rPr>
          <w:rFonts w:ascii="Times New Roman" w:eastAsia="方正仿宋_GBK"/>
          <w:sz w:val="28"/>
          <w:u w:val="none"/>
          <w:lang/>
        </w:rPr>
        <w:fldChar w:fldCharType="end"/>
      </w:r>
    </w:p>
    <w:p>
      <w:pPr>
        <w:pStyle w:val="4"/>
        <w:tabs>
          <w:tab w:val="right" w:leader="dot" w:pos="9289"/>
        </w:tabs>
        <w:ind w:left="420" w:leftChars="200"/>
        <w:rPr>
          <w:rFonts w:ascii="Times New Roman" w:eastAsia="方正仿宋_GBK"/>
          <w:sz w:val="28"/>
          <w:lang/>
        </w:rPr>
      </w:pPr>
      <w:r>
        <w:rPr>
          <w:rFonts w:ascii="Times New Roman" w:eastAsia="方正仿宋_GBK"/>
          <w:sz w:val="28"/>
          <w:u w:val="none"/>
          <w:lang/>
        </w:rPr>
        <w:fldChar w:fldCharType="begin"/>
      </w:r>
      <w:r>
        <w:rPr>
          <w:rStyle w:val="9"/>
          <w:rFonts w:ascii="Times New Roman" w:eastAsia="方正仿宋_GBK"/>
          <w:sz w:val="28"/>
          <w:u w:val="none"/>
          <w:lang/>
        </w:rPr>
        <w:instrText xml:space="preserve"> </w:instrText>
      </w:r>
      <w:r>
        <w:rPr>
          <w:rFonts w:ascii="Times New Roman" w:eastAsia="方正仿宋_GBK"/>
          <w:sz w:val="28"/>
          <w:lang/>
        </w:rPr>
        <w:instrText xml:space="preserve">HYPERLINK \l "_Toc65832883"</w:instrText>
      </w:r>
      <w:r>
        <w:rPr>
          <w:rStyle w:val="9"/>
          <w:rFonts w:ascii="Times New Roman" w:eastAsia="方正仿宋_GBK"/>
          <w:sz w:val="28"/>
          <w:u w:val="none"/>
          <w:lang/>
        </w:rPr>
        <w:instrText xml:space="preserve"> </w:instrText>
      </w:r>
      <w:r>
        <w:rPr>
          <w:rFonts w:ascii="Times New Roman" w:eastAsia="方正仿宋_GBK"/>
          <w:sz w:val="28"/>
          <w:u w:val="none"/>
          <w:lang/>
        </w:rPr>
        <w:fldChar w:fldCharType="separate"/>
      </w:r>
      <w:r>
        <w:rPr>
          <w:rStyle w:val="9"/>
          <w:rFonts w:ascii="Times New Roman" w:eastAsia="方正仿宋_GBK"/>
          <w:sz w:val="28"/>
          <w:u w:val="none"/>
          <w:lang/>
        </w:rPr>
        <w:t>8.</w:t>
      </w:r>
      <w:r>
        <w:rPr>
          <w:rStyle w:val="9"/>
          <w:rFonts w:hint="eastAsia" w:ascii="Times New Roman" w:eastAsia="方正仿宋_GBK"/>
          <w:sz w:val="28"/>
          <w:u w:val="none"/>
          <w:lang/>
        </w:rPr>
        <w:t>关于提前下达</w:t>
      </w:r>
      <w:r>
        <w:rPr>
          <w:rStyle w:val="9"/>
          <w:rFonts w:ascii="Times New Roman" w:eastAsia="方正仿宋_GBK"/>
          <w:sz w:val="28"/>
          <w:u w:val="none"/>
          <w:lang/>
        </w:rPr>
        <w:t>2021</w:t>
      </w:r>
      <w:r>
        <w:rPr>
          <w:rStyle w:val="9"/>
          <w:rFonts w:hint="eastAsia" w:ascii="Times New Roman" w:eastAsia="方正仿宋_GBK"/>
          <w:sz w:val="28"/>
          <w:u w:val="none"/>
          <w:lang/>
        </w:rPr>
        <w:t>年基层科普行动计划中央补助资金的通知绩效目标表</w:t>
      </w:r>
      <w:r>
        <w:rPr>
          <w:rFonts w:ascii="Times New Roman" w:eastAsia="方正仿宋_GBK"/>
          <w:sz w:val="28"/>
          <w:lang/>
        </w:rPr>
        <w:tab/>
      </w:r>
      <w:r>
        <w:rPr>
          <w:rFonts w:ascii="Times New Roman" w:eastAsia="方正仿宋_GBK"/>
          <w:sz w:val="28"/>
          <w:lang/>
        </w:rPr>
        <w:fldChar w:fldCharType="begin"/>
      </w:r>
      <w:r>
        <w:rPr>
          <w:rFonts w:ascii="Times New Roman" w:eastAsia="方正仿宋_GBK"/>
          <w:sz w:val="28"/>
          <w:lang/>
        </w:rPr>
        <w:instrText xml:space="preserve"> PAGEREF _Toc65832883 \h </w:instrText>
      </w:r>
      <w:r>
        <w:rPr>
          <w:rFonts w:ascii="Times New Roman" w:eastAsia="方正仿宋_GBK"/>
          <w:sz w:val="28"/>
          <w:lang/>
        </w:rPr>
        <w:fldChar w:fldCharType="separate"/>
      </w:r>
      <w:r>
        <w:rPr>
          <w:rFonts w:ascii="Times New Roman" w:eastAsia="方正仿宋_GBK"/>
          <w:sz w:val="28"/>
          <w:lang/>
        </w:rPr>
        <w:t>12</w:t>
      </w:r>
      <w:r>
        <w:rPr>
          <w:rFonts w:ascii="Times New Roman" w:eastAsia="方正仿宋_GBK"/>
          <w:sz w:val="28"/>
          <w:lang/>
        </w:rPr>
        <w:fldChar w:fldCharType="end"/>
      </w:r>
      <w:r>
        <w:rPr>
          <w:rFonts w:ascii="Times New Roman" w:eastAsia="方正仿宋_GBK"/>
          <w:sz w:val="28"/>
          <w:u w:val="none"/>
          <w:lang/>
        </w:rPr>
        <w:fldChar w:fldCharType="end"/>
      </w:r>
    </w:p>
    <w:p>
      <w:pPr>
        <w:pStyle w:val="4"/>
        <w:tabs>
          <w:tab w:val="right" w:leader="dot" w:pos="9289"/>
        </w:tabs>
        <w:ind w:left="420" w:leftChars="200"/>
        <w:rPr>
          <w:rFonts w:ascii="Times New Roman" w:eastAsia="方正仿宋_GBK"/>
          <w:sz w:val="28"/>
          <w:lang/>
        </w:rPr>
      </w:pPr>
      <w:r>
        <w:rPr>
          <w:rFonts w:ascii="Times New Roman" w:eastAsia="方正仿宋_GBK"/>
          <w:sz w:val="28"/>
          <w:u w:val="none"/>
          <w:lang/>
        </w:rPr>
        <w:fldChar w:fldCharType="begin"/>
      </w:r>
      <w:r>
        <w:rPr>
          <w:rStyle w:val="9"/>
          <w:rFonts w:ascii="Times New Roman" w:eastAsia="方正仿宋_GBK"/>
          <w:sz w:val="28"/>
          <w:u w:val="none"/>
          <w:lang/>
        </w:rPr>
        <w:instrText xml:space="preserve"> </w:instrText>
      </w:r>
      <w:r>
        <w:rPr>
          <w:rFonts w:ascii="Times New Roman" w:eastAsia="方正仿宋_GBK"/>
          <w:sz w:val="28"/>
          <w:lang/>
        </w:rPr>
        <w:instrText xml:space="preserve">HYPERLINK \l "_Toc65832884"</w:instrText>
      </w:r>
      <w:r>
        <w:rPr>
          <w:rStyle w:val="9"/>
          <w:rFonts w:ascii="Times New Roman" w:eastAsia="方正仿宋_GBK"/>
          <w:sz w:val="28"/>
          <w:u w:val="none"/>
          <w:lang/>
        </w:rPr>
        <w:instrText xml:space="preserve"> </w:instrText>
      </w:r>
      <w:r>
        <w:rPr>
          <w:rFonts w:ascii="Times New Roman" w:eastAsia="方正仿宋_GBK"/>
          <w:sz w:val="28"/>
          <w:u w:val="none"/>
          <w:lang/>
        </w:rPr>
        <w:fldChar w:fldCharType="separate"/>
      </w:r>
      <w:r>
        <w:rPr>
          <w:rStyle w:val="9"/>
          <w:rFonts w:ascii="Times New Roman" w:eastAsia="方正仿宋_GBK"/>
          <w:sz w:val="28"/>
          <w:u w:val="none"/>
          <w:lang/>
        </w:rPr>
        <w:t>9.</w:t>
      </w:r>
      <w:r>
        <w:rPr>
          <w:rStyle w:val="9"/>
          <w:rFonts w:hint="eastAsia" w:ascii="Times New Roman" w:eastAsia="方正仿宋_GBK"/>
          <w:sz w:val="28"/>
          <w:u w:val="none"/>
          <w:lang/>
        </w:rPr>
        <w:t>常设科普展览经费绩效目标表</w:t>
      </w:r>
      <w:r>
        <w:rPr>
          <w:rFonts w:ascii="Times New Roman" w:eastAsia="方正仿宋_GBK"/>
          <w:sz w:val="28"/>
          <w:lang/>
        </w:rPr>
        <w:tab/>
      </w:r>
      <w:r>
        <w:rPr>
          <w:rFonts w:ascii="Times New Roman" w:eastAsia="方正仿宋_GBK"/>
          <w:sz w:val="28"/>
          <w:lang/>
        </w:rPr>
        <w:fldChar w:fldCharType="begin"/>
      </w:r>
      <w:r>
        <w:rPr>
          <w:rFonts w:ascii="Times New Roman" w:eastAsia="方正仿宋_GBK"/>
          <w:sz w:val="28"/>
          <w:lang/>
        </w:rPr>
        <w:instrText xml:space="preserve"> PAGEREF _Toc65832884 \h </w:instrText>
      </w:r>
      <w:r>
        <w:rPr>
          <w:rFonts w:ascii="Times New Roman" w:eastAsia="方正仿宋_GBK"/>
          <w:sz w:val="28"/>
          <w:lang/>
        </w:rPr>
        <w:fldChar w:fldCharType="separate"/>
      </w:r>
      <w:r>
        <w:rPr>
          <w:rFonts w:ascii="Times New Roman" w:eastAsia="方正仿宋_GBK"/>
          <w:sz w:val="28"/>
          <w:lang/>
        </w:rPr>
        <w:t>13</w:t>
      </w:r>
      <w:r>
        <w:rPr>
          <w:rFonts w:ascii="Times New Roman" w:eastAsia="方正仿宋_GBK"/>
          <w:sz w:val="28"/>
          <w:lang/>
        </w:rPr>
        <w:fldChar w:fldCharType="end"/>
      </w:r>
      <w:r>
        <w:rPr>
          <w:rFonts w:ascii="Times New Roman" w:eastAsia="方正仿宋_GBK"/>
          <w:sz w:val="28"/>
          <w:u w:val="none"/>
          <w:lang/>
        </w:rPr>
        <w:fldChar w:fldCharType="end"/>
      </w:r>
    </w:p>
    <w:p>
      <w:pPr>
        <w:pStyle w:val="4"/>
        <w:tabs>
          <w:tab w:val="right" w:leader="dot" w:pos="9289"/>
        </w:tabs>
        <w:ind w:left="420" w:leftChars="200"/>
        <w:rPr>
          <w:rFonts w:ascii="Times New Roman" w:eastAsia="方正仿宋_GBK"/>
          <w:sz w:val="28"/>
          <w:lang/>
        </w:rPr>
      </w:pPr>
      <w:r>
        <w:rPr>
          <w:rFonts w:ascii="Times New Roman" w:eastAsia="方正仿宋_GBK"/>
          <w:sz w:val="28"/>
          <w:u w:val="none"/>
          <w:lang/>
        </w:rPr>
        <w:fldChar w:fldCharType="begin"/>
      </w:r>
      <w:r>
        <w:rPr>
          <w:rStyle w:val="9"/>
          <w:rFonts w:ascii="Times New Roman" w:eastAsia="方正仿宋_GBK"/>
          <w:sz w:val="28"/>
          <w:u w:val="none"/>
          <w:lang/>
        </w:rPr>
        <w:instrText xml:space="preserve"> </w:instrText>
      </w:r>
      <w:r>
        <w:rPr>
          <w:rFonts w:ascii="Times New Roman" w:eastAsia="方正仿宋_GBK"/>
          <w:sz w:val="28"/>
          <w:lang/>
        </w:rPr>
        <w:instrText xml:space="preserve">HYPERLINK \l "_Toc65832885"</w:instrText>
      </w:r>
      <w:r>
        <w:rPr>
          <w:rStyle w:val="9"/>
          <w:rFonts w:ascii="Times New Roman" w:eastAsia="方正仿宋_GBK"/>
          <w:sz w:val="28"/>
          <w:u w:val="none"/>
          <w:lang/>
        </w:rPr>
        <w:instrText xml:space="preserve"> </w:instrText>
      </w:r>
      <w:r>
        <w:rPr>
          <w:rFonts w:ascii="Times New Roman" w:eastAsia="方正仿宋_GBK"/>
          <w:sz w:val="28"/>
          <w:u w:val="none"/>
          <w:lang/>
        </w:rPr>
        <w:fldChar w:fldCharType="separate"/>
      </w:r>
      <w:r>
        <w:rPr>
          <w:rStyle w:val="9"/>
          <w:rFonts w:ascii="Times New Roman" w:eastAsia="方正仿宋_GBK"/>
          <w:sz w:val="28"/>
          <w:u w:val="none"/>
          <w:lang/>
        </w:rPr>
        <w:t>10.</w:t>
      </w:r>
      <w:r>
        <w:rPr>
          <w:rStyle w:val="9"/>
          <w:rFonts w:hint="eastAsia" w:ascii="Times New Roman" w:eastAsia="方正仿宋_GBK"/>
          <w:sz w:val="28"/>
          <w:u w:val="none"/>
          <w:lang/>
        </w:rPr>
        <w:t>河北省财政厅关于提前下达</w:t>
      </w:r>
      <w:r>
        <w:rPr>
          <w:rStyle w:val="9"/>
          <w:rFonts w:ascii="Times New Roman" w:eastAsia="方正仿宋_GBK"/>
          <w:sz w:val="28"/>
          <w:u w:val="none"/>
          <w:lang/>
        </w:rPr>
        <w:t>2021</w:t>
      </w:r>
      <w:r>
        <w:rPr>
          <w:rStyle w:val="9"/>
          <w:rFonts w:hint="eastAsia" w:ascii="Times New Roman" w:eastAsia="方正仿宋_GBK"/>
          <w:sz w:val="28"/>
          <w:u w:val="none"/>
          <w:lang/>
        </w:rPr>
        <w:t>年科技馆免费开放中央补助资金的通知绩效目标表</w:t>
      </w:r>
      <w:r>
        <w:rPr>
          <w:rFonts w:ascii="Times New Roman" w:eastAsia="方正仿宋_GBK"/>
          <w:sz w:val="28"/>
          <w:lang/>
        </w:rPr>
        <w:tab/>
      </w:r>
      <w:r>
        <w:rPr>
          <w:rFonts w:ascii="Times New Roman" w:eastAsia="方正仿宋_GBK"/>
          <w:sz w:val="28"/>
          <w:lang/>
        </w:rPr>
        <w:fldChar w:fldCharType="begin"/>
      </w:r>
      <w:r>
        <w:rPr>
          <w:rFonts w:ascii="Times New Roman" w:eastAsia="方正仿宋_GBK"/>
          <w:sz w:val="28"/>
          <w:lang/>
        </w:rPr>
        <w:instrText xml:space="preserve"> PAGEREF _Toc65832885 \h </w:instrText>
      </w:r>
      <w:r>
        <w:rPr>
          <w:rFonts w:ascii="Times New Roman" w:eastAsia="方正仿宋_GBK"/>
          <w:sz w:val="28"/>
          <w:lang/>
        </w:rPr>
        <w:fldChar w:fldCharType="separate"/>
      </w:r>
      <w:r>
        <w:rPr>
          <w:rFonts w:ascii="Times New Roman" w:eastAsia="方正仿宋_GBK"/>
          <w:sz w:val="28"/>
          <w:lang/>
        </w:rPr>
        <w:t>14</w:t>
      </w:r>
      <w:r>
        <w:rPr>
          <w:rFonts w:ascii="Times New Roman" w:eastAsia="方正仿宋_GBK"/>
          <w:sz w:val="28"/>
          <w:lang/>
        </w:rPr>
        <w:fldChar w:fldCharType="end"/>
      </w:r>
      <w:r>
        <w:rPr>
          <w:rFonts w:ascii="Times New Roman" w:eastAsia="方正仿宋_GBK"/>
          <w:sz w:val="28"/>
          <w:u w:val="none"/>
          <w:lang/>
        </w:rPr>
        <w:fldChar w:fldCharType="end"/>
      </w:r>
    </w:p>
    <w:p>
      <w:pPr>
        <w:pStyle w:val="4"/>
        <w:tabs>
          <w:tab w:val="right" w:leader="dot" w:pos="9289"/>
        </w:tabs>
        <w:ind w:left="420" w:leftChars="200"/>
        <w:rPr>
          <w:rFonts w:ascii="Times New Roman" w:eastAsia="方正仿宋_GBK"/>
          <w:sz w:val="28"/>
          <w:lang/>
        </w:rPr>
      </w:pPr>
      <w:r>
        <w:rPr>
          <w:rFonts w:ascii="Times New Roman" w:eastAsia="方正仿宋_GBK"/>
          <w:sz w:val="28"/>
          <w:u w:val="none"/>
          <w:lang/>
        </w:rPr>
        <w:fldChar w:fldCharType="begin"/>
      </w:r>
      <w:r>
        <w:rPr>
          <w:rStyle w:val="9"/>
          <w:rFonts w:ascii="Times New Roman" w:eastAsia="方正仿宋_GBK"/>
          <w:sz w:val="28"/>
          <w:u w:val="none"/>
          <w:lang/>
        </w:rPr>
        <w:instrText xml:space="preserve"> </w:instrText>
      </w:r>
      <w:r>
        <w:rPr>
          <w:rFonts w:ascii="Times New Roman" w:eastAsia="方正仿宋_GBK"/>
          <w:sz w:val="28"/>
          <w:lang/>
        </w:rPr>
        <w:instrText xml:space="preserve">HYPERLINK \l "_Toc65832886"</w:instrText>
      </w:r>
      <w:r>
        <w:rPr>
          <w:rStyle w:val="9"/>
          <w:rFonts w:ascii="Times New Roman" w:eastAsia="方正仿宋_GBK"/>
          <w:sz w:val="28"/>
          <w:u w:val="none"/>
          <w:lang/>
        </w:rPr>
        <w:instrText xml:space="preserve"> </w:instrText>
      </w:r>
      <w:r>
        <w:rPr>
          <w:rFonts w:ascii="Times New Roman" w:eastAsia="方正仿宋_GBK"/>
          <w:sz w:val="28"/>
          <w:u w:val="none"/>
          <w:lang/>
        </w:rPr>
        <w:fldChar w:fldCharType="separate"/>
      </w:r>
      <w:r>
        <w:rPr>
          <w:rStyle w:val="9"/>
          <w:rFonts w:ascii="Times New Roman" w:eastAsia="方正仿宋_GBK"/>
          <w:sz w:val="28"/>
          <w:u w:val="none"/>
          <w:lang/>
        </w:rPr>
        <w:t>11.</w:t>
      </w:r>
      <w:r>
        <w:rPr>
          <w:rStyle w:val="9"/>
          <w:rFonts w:hint="eastAsia" w:ascii="Times New Roman" w:eastAsia="方正仿宋_GBK"/>
          <w:sz w:val="28"/>
          <w:u w:val="none"/>
          <w:lang/>
        </w:rPr>
        <w:t>科普大篷车经费绩效目标表</w:t>
      </w:r>
      <w:r>
        <w:rPr>
          <w:rFonts w:ascii="Times New Roman" w:eastAsia="方正仿宋_GBK"/>
          <w:sz w:val="28"/>
          <w:lang/>
        </w:rPr>
        <w:tab/>
      </w:r>
      <w:r>
        <w:rPr>
          <w:rFonts w:ascii="Times New Roman" w:eastAsia="方正仿宋_GBK"/>
          <w:sz w:val="28"/>
          <w:lang/>
        </w:rPr>
        <w:fldChar w:fldCharType="begin"/>
      </w:r>
      <w:r>
        <w:rPr>
          <w:rFonts w:ascii="Times New Roman" w:eastAsia="方正仿宋_GBK"/>
          <w:sz w:val="28"/>
          <w:lang/>
        </w:rPr>
        <w:instrText xml:space="preserve"> PAGEREF _Toc65832886 \h </w:instrText>
      </w:r>
      <w:r>
        <w:rPr>
          <w:rFonts w:ascii="Times New Roman" w:eastAsia="方正仿宋_GBK"/>
          <w:sz w:val="28"/>
          <w:lang/>
        </w:rPr>
        <w:fldChar w:fldCharType="separate"/>
      </w:r>
      <w:r>
        <w:rPr>
          <w:rFonts w:ascii="Times New Roman" w:eastAsia="方正仿宋_GBK"/>
          <w:sz w:val="28"/>
          <w:lang/>
        </w:rPr>
        <w:t>15</w:t>
      </w:r>
      <w:r>
        <w:rPr>
          <w:rFonts w:ascii="Times New Roman" w:eastAsia="方正仿宋_GBK"/>
          <w:sz w:val="28"/>
          <w:lang/>
        </w:rPr>
        <w:fldChar w:fldCharType="end"/>
      </w:r>
      <w:r>
        <w:rPr>
          <w:rFonts w:ascii="Times New Roman" w:eastAsia="方正仿宋_GBK"/>
          <w:sz w:val="28"/>
          <w:u w:val="none"/>
          <w:lang/>
        </w:rPr>
        <w:fldChar w:fldCharType="end"/>
      </w:r>
    </w:p>
    <w:p>
      <w:pPr>
        <w:ind w:left="420" w:leftChars="200"/>
        <w:jc w:val="center"/>
        <w:rPr>
          <w:rFonts w:ascii="Times New Roman" w:hAnsi="宋体"/>
        </w:rPr>
      </w:pPr>
      <w:r>
        <w:rPr>
          <w:rFonts w:ascii="Times New Roman" w:eastAsia="方正仿宋_GBK"/>
          <w:sz w:val="28"/>
        </w:rPr>
        <w:fldChar w:fldCharType="end"/>
      </w:r>
    </w:p>
    <w:p>
      <w:pPr>
        <w:jc w:val="center"/>
        <w:sectPr>
          <w:footerReference r:id="rId5" w:type="default"/>
          <w:pgSz w:w="11907" w:h="16839"/>
          <w:pgMar w:top="1984" w:right="1304" w:bottom="1134" w:left="1304" w:header="851" w:footer="992" w:gutter="0"/>
          <w:pgNumType w:start="1"/>
          <w:cols w:space="720" w:num="1"/>
          <w:docGrid w:type="lines" w:linePitch="312" w:charSpace="0"/>
        </w:sectPr>
      </w:pPr>
    </w:p>
    <w:p>
      <w:pPr>
        <w:jc w:val="center"/>
        <w:rPr>
          <w:rFonts w:ascii="Times New Roman" w:hAnsi="宋体"/>
          <w:sz w:val="44"/>
        </w:rPr>
      </w:pPr>
      <w:r>
        <w:rPr>
          <w:rFonts w:ascii="方正小标宋_GBK" w:eastAsia="方正小标宋_GBK"/>
          <w:sz w:val="44"/>
        </w:rPr>
        <w:t xml:space="preserve"> </w:t>
      </w:r>
    </w:p>
    <w:p>
      <w:pPr>
        <w:jc w:val="center"/>
        <w:rPr>
          <w:rFonts w:hint="eastAsia" w:ascii="Times New Roman" w:hAnsi="宋体"/>
          <w:sz w:val="44"/>
        </w:rPr>
      </w:pPr>
      <w:r>
        <w:rPr>
          <w:rFonts w:hint="eastAsia" w:ascii="方正小标宋_GBK" w:eastAsia="方正小标宋_GBK"/>
          <w:sz w:val="44"/>
        </w:rPr>
        <w:t>第一部分</w:t>
      </w:r>
    </w:p>
    <w:p>
      <w:pPr>
        <w:jc w:val="center"/>
        <w:outlineLvl w:val="0"/>
        <w:rPr>
          <w:rFonts w:hint="eastAsia" w:ascii="Times New Roman" w:hAnsi="宋体"/>
          <w:sz w:val="44"/>
        </w:rPr>
      </w:pPr>
      <w:r>
        <w:rPr>
          <w:rFonts w:hint="eastAsia" w:ascii="方正小标宋_GBK" w:eastAsia="方正小标宋_GBK"/>
          <w:sz w:val="44"/>
        </w:rPr>
        <w:t>部门整体绩效目标</w:t>
      </w:r>
    </w:p>
    <w:p>
      <w:pPr>
        <w:jc w:val="center"/>
        <w:rPr>
          <w:rFonts w:ascii="Times New Roman" w:hAnsi="宋体"/>
          <w:sz w:val="44"/>
        </w:rPr>
      </w:pPr>
      <w:r>
        <w:rPr>
          <w:rFonts w:ascii="方正小标宋_GBK" w:eastAsia="方正小标宋_GBK"/>
          <w:sz w:val="44"/>
        </w:rPr>
        <w:t xml:space="preserve"> </w:t>
      </w:r>
    </w:p>
    <w:p>
      <w:pPr>
        <w:spacing w:before="156" w:beforeLines="50" w:after="156" w:afterLines="50"/>
        <w:ind w:firstLine="560" w:firstLineChars="200"/>
        <w:jc w:val="left"/>
        <w:outlineLvl w:val="1"/>
        <w:rPr>
          <w:rFonts w:ascii="Times New Roman" w:hAnsi="宋体"/>
          <w:sz w:val="28"/>
        </w:rPr>
      </w:pPr>
      <w:bookmarkStart w:id="0" w:name="_Toc65832873"/>
      <w:r>
        <w:rPr>
          <w:rFonts w:hint="eastAsia" w:ascii="方正黑体_GBK" w:eastAsia="方正黑体_GBK"/>
          <w:sz w:val="28"/>
        </w:rPr>
        <w:t>一、总体绩效目标</w:t>
      </w:r>
      <w:bookmarkEnd w:id="0"/>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总体绩效目标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根据《张家口市科协职能设置、内设机构和人员编制规定》，张家口市科协的主要职责是：</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（一）组织、开展学术交流，活跃学术思想，促进学科发展、知识创新。</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（二）普及学科知识，传播科学思想和科学方法，推广先进技术，开展青少年科技教育活动。 </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（三）维护科技工作者的合法权益。反映科技工作者的意见和要求，组织科技工作者参与科技政策、地方性法规的拟定和国家事务的政治协商、科学决策、民主监督工作。</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（四）开展科学论证、咨询服务工作，提出政策建议，促进科学技术成果的转化。</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（五）开展科技工作者的继续教育和培训工作。</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（六）表彰奖励优秀科技工作者，举荐人才。</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（七）开展有关民间国际科技交流活动，发展同国外、省外及科技、经济发达地区的科技团体和科技工作者的友好交往。</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（八）负责指导所主管的学会和科技类社会团体的工作，对县区科协进行业务指导。</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（九）指导张家口市反邪教协会的工作，开展反对伪科学、反科学的活动。</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（十）承担市委、市政府交办的有关事项。</w:t>
      </w:r>
    </w:p>
    <w:p>
      <w:pPr>
        <w:spacing w:line="500" w:lineRule="exact"/>
        <w:ind w:firstLine="560" w:firstLineChars="200"/>
        <w:jc w:val="left"/>
        <w:rPr>
          <w:rFonts w:ascii="Times New Roman" w:eastAsia="方正仿宋_GBK"/>
          <w:sz w:val="28"/>
        </w:rPr>
      </w:pPr>
    </w:p>
    <w:p>
      <w:pPr>
        <w:spacing w:before="156" w:beforeLines="50" w:after="156" w:afterLines="50" w:line="500" w:lineRule="exact"/>
        <w:ind w:firstLine="560" w:firstLineChars="200"/>
        <w:jc w:val="left"/>
        <w:outlineLvl w:val="1"/>
        <w:rPr>
          <w:rFonts w:ascii="Times New Roman" w:hAnsi="宋体"/>
          <w:sz w:val="28"/>
        </w:rPr>
      </w:pPr>
      <w:bookmarkStart w:id="1" w:name="_Toc65832874"/>
      <w:r>
        <w:rPr>
          <w:rFonts w:hint="eastAsia" w:ascii="方正黑体_GBK" w:eastAsia="方正黑体_GBK"/>
          <w:sz w:val="28"/>
        </w:rPr>
        <w:t>二、分项绩效目标</w:t>
      </w:r>
      <w:bookmarkEnd w:id="1"/>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分项绩效目标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一、科学普及活动</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依据《全民科学素质行动计划纲要》和《科普法》并结合社会实际需要，开展科普活动，加强科普设施建设，提升科普能力：</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1、提升重点人群科学素质，包括农民、社区居民、公务员和领导干部、青少年等；</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2、重点组织好全国科普日本地科普活动，组织参与科技周等重点科普宣传活动；</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3、加强乡镇（街道）科协和园区科协等基层科协体系建设，不断健全和完善基层科普组织网络体系，有利于推动形成社会化科普工作格局，提高基层科普。</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二、促进交流和繁荣</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大力支持市级学会通过不断完善自身组织建设及持续开展各类学术交流活动，不断增强学会机构运行活力和业务开展能力，引领我市科技社团科学、良性、健康发展,大力提升学会作为科技共同体的学术核心地位,充分发挥出市级学会在促进和提升我市自然科学界的学术交流和发展水平以及学科建设和应用能力等方面的作用。</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三、助力创新驱动发展</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加强科协网站建设和管理维护，助推科普信息化建设；编发科协杂志，举办培训，加大科协工作宣传力度和工作交流；在电视台和报纸上宣传科协工作和科技工作者先进事迹等；开展专题调研，为基层科协组织和科技工作者提供指导服务；指导推进全市科协系统改革工作，及时反映相关情况，做好各项工作。</w:t>
      </w:r>
    </w:p>
    <w:p>
      <w:pPr>
        <w:spacing w:line="500" w:lineRule="exact"/>
        <w:ind w:firstLine="560" w:firstLineChars="200"/>
        <w:jc w:val="left"/>
        <w:rPr>
          <w:rFonts w:ascii="Times New Roman" w:eastAsia="方正仿宋_GBK"/>
          <w:sz w:val="28"/>
        </w:rPr>
      </w:pPr>
    </w:p>
    <w:p>
      <w:pPr>
        <w:spacing w:before="156" w:beforeLines="50" w:after="156" w:afterLines="50" w:line="500" w:lineRule="exact"/>
        <w:ind w:firstLine="560" w:firstLineChars="200"/>
        <w:jc w:val="left"/>
        <w:outlineLvl w:val="1"/>
        <w:rPr>
          <w:rFonts w:ascii="Times New Roman" w:hAnsi="宋体"/>
          <w:sz w:val="28"/>
        </w:rPr>
      </w:pPr>
      <w:bookmarkStart w:id="2" w:name="_Toc65832875"/>
      <w:r>
        <w:rPr>
          <w:rFonts w:hint="eastAsia" w:ascii="方正黑体_GBK" w:eastAsia="方正黑体_GBK"/>
          <w:sz w:val="28"/>
        </w:rPr>
        <w:t>三、工作保障措施</w:t>
      </w:r>
      <w:bookmarkEnd w:id="2"/>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工作保障措施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一、利用数字化手段开发构建科普公共服务平台，实现农村、社区、校园科普一体化推荐平台。实现社会科普资源共享程度提高，使科普传播能力不断增强。</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二、学会组织建设、机构运行和管理机制逐步科学、规范和有序，学会工作的谋划、决策和执行的主体分明、机制有效、内容科学、方法得当、措施有力，对会员的动员力不断增强，举行学术交流、承办大型活动、承担重要职责的能力不断提升。</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三、加大科协工作宣传和调研力度，为基层科协组织和科技工作者提供指导服务，进一步提升科协知名度和影响力。不断推进科协改革，更好地践行“四服务”工作职责。加大科协工作宣传和调研力度，为基层科协组织和科技工作者提供指导服务，进一步提升科协知名度和影响力。</w:t>
      </w:r>
    </w:p>
    <w:p>
      <w:pPr>
        <w:spacing w:line="500" w:lineRule="exact"/>
        <w:ind w:firstLine="560" w:firstLineChars="200"/>
        <w:jc w:val="left"/>
        <w:rPr>
          <w:rFonts w:ascii="Times New Roman" w:eastAsia="方正仿宋_GBK"/>
          <w:sz w:val="28"/>
        </w:rPr>
      </w:pPr>
    </w:p>
    <w:p>
      <w:pPr>
        <w:jc w:val="center"/>
        <w:rPr>
          <w:rFonts w:ascii="Times New Roman" w:hAnsi="宋体"/>
        </w:rPr>
      </w:pPr>
      <w:r>
        <w:rPr>
          <w:rFonts w:ascii="方正书宋_GBK" w:eastAsia="方正书宋_GBK"/>
        </w:rPr>
        <w:t xml:space="preserve"> </w:t>
      </w:r>
    </w:p>
    <w:p>
      <w:pPr>
        <w:jc w:val="center"/>
        <w:rPr>
          <w:rFonts w:ascii="Times New Roman" w:eastAsia="方正仿宋_GBK"/>
          <w:sz w:val="28"/>
        </w:rPr>
        <w:sectPr>
          <w:footerReference r:id="rId6" w:type="default"/>
          <w:pgSz w:w="11907" w:h="16839"/>
          <w:pgMar w:top="1984" w:right="1304" w:bottom="1134" w:left="1304" w:header="851" w:footer="992" w:gutter="0"/>
          <w:pgNumType w:start="1"/>
          <w:cols w:space="720" w:num="1"/>
          <w:docGrid w:type="lines" w:linePitch="312" w:charSpace="0"/>
        </w:sectPr>
      </w:pPr>
    </w:p>
    <w:p>
      <w:pPr>
        <w:rPr>
          <w:rFonts w:ascii="Times New Roman" w:hAnsi="宋体"/>
          <w:sz w:val="52"/>
        </w:rPr>
      </w:pPr>
      <w:r>
        <w:rPr>
          <w:rFonts w:ascii="方正小标宋_GBK" w:eastAsia="方正小标宋_GBK"/>
          <w:sz w:val="52"/>
        </w:rPr>
        <w:t xml:space="preserve"> </w:t>
      </w:r>
    </w:p>
    <w:p>
      <w:pPr>
        <w:rPr>
          <w:rFonts w:ascii="Times New Roman" w:hAnsi="宋体"/>
          <w:sz w:val="52"/>
        </w:rPr>
      </w:pPr>
      <w:r>
        <w:rPr>
          <w:rFonts w:ascii="方正小标宋_GBK" w:eastAsia="方正小标宋_GBK"/>
          <w:sz w:val="52"/>
        </w:rPr>
        <w:t xml:space="preserve"> </w:t>
      </w:r>
    </w:p>
    <w:p>
      <w:pPr>
        <w:rPr>
          <w:rFonts w:ascii="Times New Roman" w:hAnsi="宋体"/>
          <w:sz w:val="52"/>
        </w:rPr>
      </w:pPr>
      <w:r>
        <w:rPr>
          <w:rFonts w:ascii="方正小标宋_GBK" w:eastAsia="方正小标宋_GBK"/>
          <w:sz w:val="52"/>
        </w:rPr>
        <w:t xml:space="preserve"> </w:t>
      </w:r>
    </w:p>
    <w:p>
      <w:pPr>
        <w:jc w:val="center"/>
        <w:rPr>
          <w:rFonts w:hint="eastAsia" w:ascii="Times New Roman" w:hAnsi="宋体"/>
          <w:sz w:val="44"/>
        </w:rPr>
      </w:pPr>
      <w:r>
        <w:rPr>
          <w:rFonts w:hint="eastAsia" w:ascii="方正小标宋_GBK" w:eastAsia="方正小标宋_GBK"/>
          <w:sz w:val="44"/>
        </w:rPr>
        <w:t>第二部分</w:t>
      </w:r>
    </w:p>
    <w:p>
      <w:pPr>
        <w:jc w:val="center"/>
        <w:rPr>
          <w:rFonts w:ascii="Times New Roman" w:hAnsi="宋体"/>
          <w:sz w:val="44"/>
        </w:rPr>
      </w:pPr>
      <w:r>
        <w:rPr>
          <w:rFonts w:ascii="方正小标宋_GBK" w:eastAsia="方正小标宋_GBK"/>
          <w:sz w:val="44"/>
        </w:rPr>
        <w:t xml:space="preserve"> </w:t>
      </w:r>
    </w:p>
    <w:p>
      <w:pPr>
        <w:jc w:val="center"/>
        <w:outlineLvl w:val="0"/>
        <w:rPr>
          <w:rFonts w:hint="eastAsia" w:ascii="Times New Roman" w:hAnsi="宋体"/>
          <w:sz w:val="44"/>
        </w:rPr>
      </w:pPr>
      <w:r>
        <w:rPr>
          <w:rFonts w:hint="eastAsia" w:ascii="方正小标宋_GBK" w:eastAsia="方正小标宋_GBK"/>
          <w:sz w:val="44"/>
        </w:rPr>
        <w:t>预算项目绩效目标</w:t>
      </w:r>
    </w:p>
    <w:p>
      <w:pPr>
        <w:jc w:val="center"/>
        <w:rPr>
          <w:rFonts w:ascii="Times New Roman" w:hAnsi="宋体"/>
        </w:rPr>
      </w:pPr>
      <w:r>
        <w:rPr>
          <w:rFonts w:ascii="方正书宋_GBK" w:eastAsia="方正书宋_GBK"/>
        </w:rPr>
        <w:t xml:space="preserve"> </w:t>
      </w:r>
    </w:p>
    <w:p>
      <w:pPr>
        <w:jc w:val="center"/>
        <w:sectPr>
          <w:pgSz w:w="11907" w:h="16839"/>
          <w:pgMar w:top="1984" w:right="1304" w:bottom="1134" w:left="1304" w:header="851" w:footer="992" w:gutter="0"/>
          <w:cols w:space="720" w:num="1"/>
          <w:docGrid w:type="lines" w:linePitch="312" w:charSpace="0"/>
        </w:sectPr>
      </w:pPr>
    </w:p>
    <w:p>
      <w:pPr>
        <w:jc w:val="center"/>
      </w:pPr>
    </w:p>
    <w:p>
      <w:pPr>
        <w:ind w:firstLine="562" w:firstLineChars="200"/>
        <w:jc w:val="left"/>
        <w:outlineLvl w:val="3"/>
        <w:rPr>
          <w:rFonts w:ascii="Times New Roman" w:hAnsi="宋体"/>
          <w:b/>
          <w:sz w:val="28"/>
        </w:rPr>
      </w:pPr>
      <w:bookmarkStart w:id="3" w:name="_Toc65832876"/>
      <w:r>
        <w:rPr>
          <w:rFonts w:hint="eastAsia" w:ascii="方正仿宋_GBK" w:eastAsia="方正仿宋_GBK"/>
          <w:b/>
          <w:sz w:val="28"/>
        </w:rPr>
        <w:t>1.开展科技工作者助力精准扶贫经费绩效目标表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1、开展科技工作者助力精准扶贫经费绩效目标表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731001</w:t>
            </w:r>
            <w:r>
              <w:rPr>
                <w:rFonts w:hint="eastAsia" w:ascii="方正书宋_GBK" w:eastAsia="方正书宋_GBK"/>
                <w:b/>
              </w:rPr>
              <w:t>张家口市科学技术协会本级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1307002157PB4K8UXIQ06</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开展科技工作者助力精准扶贫经费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27.00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27.00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用于开展各种种植技术培训班，推广新品种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通过开展各种种植技术培训班，推广新品种，提高农民科学种植技术</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切实为贫困村提供智力支持和人才保障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助力农民实现产业发展，早日脱贫</w:t>
            </w:r>
          </w:p>
        </w:tc>
      </w:tr>
    </w:tbl>
    <w:p>
      <w:pPr>
        <w:spacing w:line="14" w:lineRule="exact"/>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培训次数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开展扶贫培训的次数</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活动参加率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村民参加活动的积极性</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绩效文本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活动开展时间</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全年活动开展时间</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2021.3.1-2021.12.31</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成本控制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项目总成本</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27</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绩效文本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提高种植技术</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最大程度提高农民种植技术</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被帮扶人员种植技术得到一定程度提高</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被帮扶对象满意度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最大程度提高被帮扶对象满意度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4" w:name="_Toc65832877"/>
      <w:r>
        <w:rPr>
          <w:rFonts w:hint="eastAsia" w:ascii="方正仿宋_GBK" w:eastAsia="方正仿宋_GBK"/>
          <w:b/>
          <w:sz w:val="28"/>
        </w:rPr>
        <w:t>2.老科学技术工作者协会工作经费绩效目标表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2、老科学技术工作者协会工作经费绩效目标表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731001</w:t>
            </w:r>
            <w:r>
              <w:rPr>
                <w:rFonts w:hint="eastAsia" w:ascii="方正书宋_GBK" w:eastAsia="方正书宋_GBK"/>
                <w:b/>
              </w:rPr>
              <w:t>张家口市科学技术协会本级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13070021E1O726Z5RRW52</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老科学技术工作者协会工作经费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9.00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9.00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围绕市委市政府的中心工作，重点抓好老科协自身建设和基层组织建设。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围绕全市中心工作，团结动员广大科技工作者们进一步完善组织建设，开展献计献策活动，积极参与科普活动，为完成三大历史任务交出两份优异答卷贡献力量。</w:t>
            </w:r>
          </w:p>
        </w:tc>
      </w:tr>
    </w:tbl>
    <w:p>
      <w:pPr>
        <w:spacing w:line="14" w:lineRule="exact"/>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参与建立省老科协智库成果入库</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参与建立省老科协智库成果入库</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w:t>
            </w:r>
            <w:r>
              <w:rPr>
                <w:rFonts w:hint="eastAsia" w:ascii="方正书宋_GBK" w:eastAsia="方正书宋_GBK"/>
              </w:rPr>
              <w:t>件</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参与建立省老科协智库成果入库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参与建立省老科协智库专入库</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聘请老专家参与老科协智库</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位</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参与老科协智库专家数量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督导各县区完善老科协组织建设</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指导县区开展好日常工作，探索在乡镇成立老科协组织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老科协覆盖率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成本控制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总成本</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开展老科技人员口述历史活动</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开展老科技人员口述历史活动</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篇</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口述历史篇数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积极参与开展学术和科普活动</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积极参与开展学术和科普活动</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次</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全年科普活动次数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5" w:name="_Toc65832878"/>
      <w:r>
        <w:rPr>
          <w:rFonts w:hint="eastAsia" w:ascii="方正仿宋_GBK" w:eastAsia="方正仿宋_GBK"/>
          <w:b/>
          <w:sz w:val="28"/>
        </w:rPr>
        <w:t>3.全民科学素质行动计划专项经费绩效目标表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3、全民科学素质行动计划专项经费绩效目标表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731001</w:t>
            </w:r>
            <w:r>
              <w:rPr>
                <w:rFonts w:hint="eastAsia" w:ascii="方正书宋_GBK" w:eastAsia="方正书宋_GBK"/>
                <w:b/>
              </w:rPr>
              <w:t>张家口市科学技术协会本级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13070021IG1T436VQT093</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全民科学素质行动计划专项经费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9.00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9.00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依据《全民科学素质行动计划纲要》和《科普法》并结合社会实际需要，开展各类科普活动，加强科普设施建设，提升科普能力，提升重点人群科学素质。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围绕全市中心工作，团结动员广大科技工作者们进一步完善组织建设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开展献计献策活动，积极参与科普活动</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为完成三大历史人物交出两份优异答卷贡献力量</w:t>
            </w:r>
          </w:p>
        </w:tc>
      </w:tr>
    </w:tbl>
    <w:p>
      <w:pPr>
        <w:spacing w:line="14" w:lineRule="exact"/>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活动次数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开展科普培训活动次数</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次</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绩效文本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参与人次</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参与各类科普活动的人次</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20002000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绩效文本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活动开展时间</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年全年活动开展时间</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2021.3.1-2021.12.31</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绩效文本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成本控制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项目总成本</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绩效文本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提升市民科学素养</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解决科学传播</w:t>
            </w:r>
            <w:r>
              <w:rPr>
                <w:rFonts w:hint="cs" w:ascii="方正书宋_GBK" w:eastAsia="方正书宋_GBK"/>
                <w:cs/>
              </w:rPr>
              <w:t>“</w:t>
            </w:r>
            <w:r>
              <w:rPr>
                <w:rFonts w:hint="eastAsia" w:ascii="方正书宋_GBK" w:eastAsia="方正书宋_GBK"/>
              </w:rPr>
              <w:t>最后一公里</w:t>
            </w:r>
            <w:r>
              <w:rPr>
                <w:rFonts w:hint="cs" w:ascii="方正书宋_GBK" w:eastAsia="方正书宋_GBK"/>
                <w:cs/>
              </w:rPr>
              <w:t>”</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解决科学传播</w:t>
            </w:r>
            <w:r>
              <w:rPr>
                <w:rFonts w:hint="cs" w:ascii="方正书宋_GBK" w:eastAsia="方正书宋_GBK"/>
                <w:cs/>
              </w:rPr>
              <w:t>“</w:t>
            </w:r>
            <w:r>
              <w:rPr>
                <w:rFonts w:hint="eastAsia" w:ascii="方正书宋_GBK" w:eastAsia="方正书宋_GBK"/>
              </w:rPr>
              <w:t>最后一公里</w:t>
            </w:r>
            <w:r>
              <w:rPr>
                <w:rFonts w:hint="cs" w:ascii="方正书宋_GBK" w:eastAsia="方正书宋_GBK"/>
                <w:cs/>
              </w:rPr>
              <w:t>”</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最大限度提升服务对象满意度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6" w:name="_Toc65832879"/>
      <w:r>
        <w:rPr>
          <w:rFonts w:hint="eastAsia" w:ascii="方正仿宋_GBK" w:eastAsia="方正仿宋_GBK"/>
          <w:b/>
          <w:sz w:val="28"/>
        </w:rPr>
        <w:t>4.关于提前下达2021年支持市县科技创新和科学普及（基层科普行动计划等）专项资金的通知绩效目标表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4、关于提前下达2021年支持市县科技创新和科学普及（基层科普行动计划等）专项资金的通知绩效目标表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731001</w:t>
            </w:r>
            <w:r>
              <w:rPr>
                <w:rFonts w:hint="eastAsia" w:ascii="方正书宋_GBK" w:eastAsia="方正书宋_GBK"/>
                <w:b/>
              </w:rPr>
              <w:t>张家口市科学技术协会本级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13070021IRU2L3CWE2LGC</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年支持市县科技创新和科学普及（基层科普行动计划等）专项资金的通知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27.00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27.00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奖补县级（含县级）以下农村专业技术协会（联合会）、科普教育基地、农村科普带头人、科普示范区等基层科普典型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示范引领广大农民依靠科技增收致富，助力农业现代化发展，不断提高农民科学文化素质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带动城乡居民、社区居民等四大人群提高科学文化素质，掌握科学文明健康的生活方式</w:t>
            </w:r>
          </w:p>
        </w:tc>
      </w:tr>
    </w:tbl>
    <w:p>
      <w:pPr>
        <w:spacing w:line="14" w:lineRule="exact"/>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开展科普活动的次数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全年开展科普活动、讲座、培训的次数</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每个奖补单位全年开展活动至少</w:t>
            </w:r>
            <w:r>
              <w:rPr>
                <w:rFonts w:ascii="方正书宋_GBK" w:eastAsia="方正书宋_GBK"/>
              </w:rPr>
              <w:t>1</w:t>
            </w:r>
            <w:r>
              <w:rPr>
                <w:rFonts w:hint="eastAsia" w:ascii="方正书宋_GBK" w:eastAsia="方正书宋_GBK"/>
              </w:rPr>
              <w:t>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带动引领公民人数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全年组织活动带动和引领公民人数</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250</w:t>
            </w:r>
            <w:r>
              <w:rPr>
                <w:rFonts w:hint="eastAsia" w:ascii="方正书宋_GBK" w:eastAsia="方正书宋_GBK"/>
              </w:rPr>
              <w:t>人</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每个奖补单位全年至少带动</w:t>
            </w:r>
            <w:r>
              <w:rPr>
                <w:rFonts w:ascii="方正书宋_GBK" w:eastAsia="方正书宋_GBK"/>
              </w:rPr>
              <w:t>50</w:t>
            </w:r>
            <w:r>
              <w:rPr>
                <w:rFonts w:hint="eastAsia" w:ascii="方正书宋_GBK" w:eastAsia="方正书宋_GBK"/>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11</w:t>
            </w:r>
            <w:r>
              <w:rPr>
                <w:rFonts w:hint="eastAsia" w:ascii="方正书宋_GBK" w:eastAsia="方正书宋_GBK"/>
              </w:rPr>
              <w:t>月之前完成任务</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11</w:t>
            </w:r>
            <w:r>
              <w:rPr>
                <w:rFonts w:hint="eastAsia" w:ascii="方正书宋_GBK" w:eastAsia="方正书宋_GBK"/>
              </w:rPr>
              <w:t>月之前完成全年目标任务</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11</w:t>
            </w:r>
            <w:r>
              <w:rPr>
                <w:rFonts w:hint="eastAsia" w:ascii="方正书宋_GBK" w:eastAsia="方正书宋_GBK"/>
              </w:rPr>
              <w:t>月</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要求每个奖补单位都如期完成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项目经费总额</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省级项目资金拨付</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27</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绩效文本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市民科普素质提升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一定程度上提升市民科普素质</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市民科普素质提升，社会科普氛围浓厚</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满意率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满意市民比例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7" w:name="_Toc65832880"/>
      <w:r>
        <w:rPr>
          <w:rFonts w:hint="eastAsia" w:ascii="方正仿宋_GBK" w:eastAsia="方正仿宋_GBK"/>
          <w:b/>
          <w:sz w:val="28"/>
        </w:rPr>
        <w:t>5.关于提前下达2021年支持市县科技创新和科学普及专项资金的通知（科技工作者之家建设经费）绩效目标表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5、关于提前下达2021年支持市县科技创新和科学普及专项资金的通知（科技工作者之家建设经费）绩效目标表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731001</w:t>
            </w:r>
            <w:r>
              <w:rPr>
                <w:rFonts w:hint="eastAsia" w:ascii="方正书宋_GBK" w:eastAsia="方正书宋_GBK"/>
                <w:b/>
              </w:rPr>
              <w:t>张家口市科学技术协会本级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13070021RGQ4B0Q9SGV7U</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年支持市县科技创新和科学普及专项资金的通知（科技工作者之家建设经费）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6.90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6.90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科技工作者之家建家经费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科技工作者之家有固定场所、有服务设施、有工作人员、有经费保障、有活动内容、有管理制度，坚持长期免费向科技工作者开放</w:t>
            </w:r>
          </w:p>
        </w:tc>
      </w:tr>
    </w:tbl>
    <w:p>
      <w:pPr>
        <w:spacing w:line="14" w:lineRule="exact"/>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建家数量</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年建设数量</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个</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省文件要求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建家标准</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符合</w:t>
            </w:r>
            <w:r>
              <w:rPr>
                <w:rFonts w:hint="cs" w:ascii="方正书宋_GBK" w:eastAsia="方正书宋_GBK"/>
                <w:cs/>
              </w:rPr>
              <w:t>“</w:t>
            </w:r>
            <w:r>
              <w:rPr>
                <w:rFonts w:hint="eastAsia" w:ascii="方正书宋_GBK" w:eastAsia="方正书宋_GBK"/>
              </w:rPr>
              <w:t>六有</w:t>
            </w:r>
            <w:r>
              <w:rPr>
                <w:rFonts w:hint="cs" w:ascii="方正书宋_GBK" w:eastAsia="方正书宋_GBK"/>
                <w:cs/>
              </w:rPr>
              <w:t>”</w:t>
            </w:r>
            <w:r>
              <w:rPr>
                <w:rFonts w:hint="eastAsia" w:ascii="方正书宋_GBK" w:eastAsia="方正书宋_GBK"/>
              </w:rPr>
              <w:t>标准</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有场所、设施、人员、经费、活动、制度</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省文件要求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建家所需时间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建成三个科技工作者之家所需时间</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2021.3-2021.12</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省文件要求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建家总成本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省拨付资金</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6.9</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省文件要求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开放时间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长期向科技工作者开放</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300</w:t>
            </w:r>
            <w:r>
              <w:rPr>
                <w:rFonts w:hint="eastAsia" w:ascii="方正书宋_GBK" w:eastAsia="方正书宋_GBK"/>
              </w:rPr>
              <w:t>天</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省文件要求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科技工作者满意度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满意的科技工作者占总人数的比例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8" w:name="_Toc65832881"/>
      <w:r>
        <w:rPr>
          <w:rFonts w:hint="eastAsia" w:ascii="方正仿宋_GBK" w:eastAsia="方正仿宋_GBK"/>
          <w:b/>
          <w:sz w:val="28"/>
        </w:rPr>
        <w:t>6.科普经费绩效目标表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6、科普经费绩效目标表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731001</w:t>
            </w:r>
            <w:r>
              <w:rPr>
                <w:rFonts w:hint="eastAsia" w:ascii="方正书宋_GBK" w:eastAsia="方正书宋_GBK"/>
                <w:b/>
              </w:rPr>
              <w:t>张家口市科学技术协会本级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13070021TQV6KCSG2YLU6</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科普经费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81.00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81.00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用于开展学术及科普活动，组织科普宣讲活动，鼓励并积极参加科技大赛，开展青少年科学技术教育活动，宣传表彰奖励优秀科技工作者。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通过开展学术及科普活动，组织科普宣讲活动鼓励并积极参加科技大赛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鼓励并积极参加科技大赛，开展青少年科学技术教育活动</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宣传表彰奖励优秀科技工作者，提高全民科学素质</w:t>
            </w:r>
          </w:p>
        </w:tc>
      </w:tr>
    </w:tbl>
    <w:p>
      <w:pPr>
        <w:spacing w:line="14" w:lineRule="exact"/>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开展活动场次</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组织学会开展学术活动的次数</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开展学术活动场次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开展活动次数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举办科普活动的次数</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次</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举办科普活动次数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活动开展时间</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年全年开展科普活动的时间</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2021.3-2021.12</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活动开展时间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项目预算总成本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项目实际花费不得超过预算成本</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81</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绩效文本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提高科普意识</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最大程度提高市民科普意识</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市民科普意识有一定程度提高</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最大限度提升服务对象对我单位工作的满意度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9" w:name="_Toc65832882"/>
      <w:r>
        <w:rPr>
          <w:rFonts w:hint="eastAsia" w:ascii="方正仿宋_GBK" w:eastAsia="方正仿宋_GBK"/>
          <w:b/>
          <w:sz w:val="28"/>
        </w:rPr>
        <w:t>7.提前下达2021年支持市县科技创新和科学普及（专项资金的通知（流动科技馆运行经费）绩效目标表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7、提前下达2021年支持市县科技创新和科学普及（专项资金的通知（流动科技馆运行经费）绩效目标表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731001</w:t>
            </w:r>
            <w:r>
              <w:rPr>
                <w:rFonts w:hint="eastAsia" w:ascii="方正书宋_GBK" w:eastAsia="方正书宋_GBK"/>
                <w:b/>
              </w:rPr>
              <w:t>张家口市科学技术协会本级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13070021UXN0X9G9FIQG6</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提前下达</w:t>
            </w:r>
            <w:r>
              <w:rPr>
                <w:rFonts w:ascii="方正书宋_GBK" w:eastAsia="方正书宋_GBK"/>
              </w:rPr>
              <w:t>2021</w:t>
            </w:r>
            <w:r>
              <w:rPr>
                <w:rFonts w:hint="eastAsia" w:ascii="方正书宋_GBK" w:eastAsia="方正书宋_GBK"/>
              </w:rPr>
              <w:t>年支持市县科技创新和科学普及（专项资金的通知（流动科技馆运行经费）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24.00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24.00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流动科技馆巡展费用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在四个县区完成巡展工作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每个县区参展人数达到</w:t>
            </w:r>
            <w:r>
              <w:rPr>
                <w:rFonts w:ascii="方正书宋_GBK" w:eastAsia="方正书宋_GBK"/>
              </w:rPr>
              <w:t>1500</w:t>
            </w:r>
            <w:r>
              <w:rPr>
                <w:rFonts w:hint="eastAsia" w:ascii="方正书宋_GBK" w:eastAsia="方正书宋_GBK"/>
              </w:rPr>
              <w:t>人</w:t>
            </w:r>
          </w:p>
        </w:tc>
      </w:tr>
    </w:tbl>
    <w:p>
      <w:pPr>
        <w:spacing w:line="14" w:lineRule="exact"/>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参展人数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每个县区接待人数</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1500</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以往年度经验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展品完好率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巡展期间展品完好率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以往年度经验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开展时间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确保巡展至少两月</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月</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绩效文本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项目总成本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省拨付资金数</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24</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绩效文本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提高学生科学文化素质</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提高学生科学文化素质，营造良好校园氛围</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提高学生科学文化素质，营造爱科学的校园氛围</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参展人员满意度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满意人员占总人数的比例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0" w:name="_Toc65832883"/>
      <w:r>
        <w:rPr>
          <w:rFonts w:hint="eastAsia" w:ascii="方正仿宋_GBK" w:eastAsia="方正仿宋_GBK"/>
          <w:b/>
          <w:sz w:val="28"/>
        </w:rPr>
        <w:t>8.关于提前下达2021年基层科普行动计划中央补助资金的通知绩效目标表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8、关于提前下达2021年基层科普行动计划中央补助资金的通知绩效目标表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731001</w:t>
            </w:r>
            <w:r>
              <w:rPr>
                <w:rFonts w:hint="eastAsia" w:ascii="方正书宋_GBK" w:eastAsia="方正书宋_GBK"/>
                <w:b/>
              </w:rPr>
              <w:t>张家口市科学技术协会本级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13070021VPFSBQYURWDBO</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年基层科普行动计划中央补助资金的通知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83.00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83.00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补助市县科协科普行动计划实施工作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奖补县级（含县级）以下农村专业技术协会（联合会）、科普教育基地、农村科普带头人、科普示范区等基层科普典型</w:t>
            </w:r>
          </w:p>
        </w:tc>
      </w:tr>
    </w:tbl>
    <w:p>
      <w:pPr>
        <w:spacing w:line="14" w:lineRule="exact"/>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开展活动数量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开展对外宣传活动数量</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w:t>
            </w:r>
            <w:r>
              <w:rPr>
                <w:rFonts w:hint="eastAsia" w:ascii="方正书宋_GBK" w:eastAsia="方正书宋_GBK"/>
              </w:rPr>
              <w:t>个</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申报项目数量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申报项目优秀率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结项鉴定优秀等级项目数量占总数量的百分比</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至少四个项目优秀等级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按照要求和计划完成研究任务的项目在所有项目中的比例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87.5%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至少</w:t>
            </w:r>
            <w:r>
              <w:rPr>
                <w:rFonts w:ascii="方正书宋_GBK" w:eastAsia="方正书宋_GBK"/>
              </w:rPr>
              <w:t>14</w:t>
            </w:r>
            <w:r>
              <w:rPr>
                <w:rFonts w:hint="eastAsia" w:ascii="方正书宋_GBK" w:eastAsia="方正书宋_GBK"/>
              </w:rPr>
              <w:t>个项目按照要求和计划结项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项目总成本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中央拨付资金</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83</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绩效文本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确保资助项目政治导向正确</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资助项目不出现意识形态重大问题</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16</w:t>
            </w:r>
            <w:r>
              <w:rPr>
                <w:rFonts w:hint="eastAsia" w:ascii="方正书宋_GBK" w:eastAsia="方正书宋_GBK"/>
              </w:rPr>
              <w:t>个</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所有项目均不出现意识形态重大问题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满意群众占群众总数的比例</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1" w:name="_Toc65832884"/>
      <w:r>
        <w:rPr>
          <w:rFonts w:hint="eastAsia" w:ascii="方正仿宋_GBK" w:eastAsia="方正仿宋_GBK"/>
          <w:b/>
          <w:sz w:val="28"/>
        </w:rPr>
        <w:t>9.常设科普展览经费绩效目标表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9、常设科普展览经费绩效目标表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731005</w:t>
            </w:r>
            <w:r>
              <w:rPr>
                <w:rFonts w:hint="eastAsia" w:ascii="方正书宋_GBK" w:eastAsia="方正书宋_GBK"/>
                <w:b/>
              </w:rPr>
              <w:t>张家口市科技馆</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130700216MMZ5L6M06KFG</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常设科普展览经费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13.50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13.50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保障科技馆展厅正常工作的开展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30.00%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保障科技馆展厅正常工作的开展</w:t>
            </w:r>
          </w:p>
        </w:tc>
      </w:tr>
    </w:tbl>
    <w:p>
      <w:pPr>
        <w:spacing w:line="14" w:lineRule="exact"/>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参观人数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参观人数</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40000</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参观人数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公共文化场馆流通人次</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各项日常工作达到年度工作计划要求</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220</w:t>
            </w:r>
            <w:r>
              <w:rPr>
                <w:rFonts w:hint="eastAsia" w:ascii="方正书宋_GBK" w:eastAsia="方正书宋_GBK"/>
              </w:rPr>
              <w:t>天</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展厅开放天数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服务的完成度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服务的完成度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服务的完成度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为参观人员提供优质服务</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为参观人员提供优质服务</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为参观人员提供优质服务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为参观人员提供优质服务</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为参观人员提供优质服务</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为参观人员提供优质服务</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2" w:name="_Toc65832885"/>
      <w:r>
        <w:rPr>
          <w:rFonts w:hint="eastAsia" w:ascii="方正仿宋_GBK" w:eastAsia="方正仿宋_GBK"/>
          <w:b/>
          <w:sz w:val="28"/>
        </w:rPr>
        <w:t>10.河北省财政厅关于提前下达2021年科技馆免费开放中央补助资金的通知绩效目标表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10、河北省财政厅关于提前下达2021年科技馆免费开放中央补助资金的通知绩效目标表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731005</w:t>
            </w:r>
            <w:r>
              <w:rPr>
                <w:rFonts w:hint="eastAsia" w:ascii="方正书宋_GBK" w:eastAsia="方正书宋_GBK"/>
                <w:b/>
              </w:rPr>
              <w:t>张家口市科技馆</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13070021INQYE0FS72ZUG</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河北省财政厅关于提前下达</w:t>
            </w:r>
            <w:r>
              <w:rPr>
                <w:rFonts w:ascii="方正书宋_GBK" w:eastAsia="方正书宋_GBK"/>
              </w:rPr>
              <w:t>2021</w:t>
            </w:r>
            <w:r>
              <w:rPr>
                <w:rFonts w:hint="eastAsia" w:ascii="方正书宋_GBK" w:eastAsia="方正书宋_GBK"/>
              </w:rPr>
              <w:t>年科技馆免费开放中央补助资金的通知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72.00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72.00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保障科技馆展厅工作的正常运行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30.00%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保障科技馆展厅工作的正常运行</w:t>
            </w:r>
          </w:p>
        </w:tc>
      </w:tr>
    </w:tbl>
    <w:p>
      <w:pPr>
        <w:spacing w:line="14" w:lineRule="exact"/>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参观人数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当年进入科技馆参加人数</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万人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以前年度经验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展品完好率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提高科技馆展品完好率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以前年度经验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全年开馆时间</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年全年科技馆开放时间</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天</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绩效文本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项目总成本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项目中央补助资金预算成本</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72</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绩效文本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市民科普素质提升程度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提升市民科普素质，培养科普爱好</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提升市民科普素质，培养市民科普爱好，形成良好风尚</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满意的市民占调查对象的比例</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通过问卷调查，满意的市民占所有调查对象的比例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3" w:name="_Toc65832886"/>
      <w:r>
        <w:rPr>
          <w:rFonts w:hint="eastAsia" w:ascii="方正仿宋_GBK" w:eastAsia="方正仿宋_GBK"/>
          <w:b/>
          <w:sz w:val="28"/>
        </w:rPr>
        <w:t>11.科普大篷车经费绩效目标表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11、科普大篷车经费绩效目标表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731005</w:t>
            </w:r>
            <w:r>
              <w:rPr>
                <w:rFonts w:hint="eastAsia" w:ascii="方正书宋_GBK" w:eastAsia="方正书宋_GBK"/>
                <w:b/>
              </w:rPr>
              <w:t>张家口市科技馆</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13070021SKQE2L2U5PCHO</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科普大篷车经费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18.00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18.00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保障科普大篷车正常运转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30.00%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保障科普大篷车正常运转</w:t>
            </w:r>
          </w:p>
        </w:tc>
      </w:tr>
    </w:tbl>
    <w:p>
      <w:pPr>
        <w:spacing w:line="14" w:lineRule="exact"/>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累计参观人数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累计参观人数</w:t>
            </w:r>
            <w:r>
              <w:rPr>
                <w:rFonts w:ascii="方正书宋_GBK" w:eastAsia="方正书宋_GBK"/>
              </w:rPr>
              <w:t>&gt;=**</w:t>
            </w:r>
            <w:r>
              <w:rPr>
                <w:rFonts w:hint="eastAsia" w:ascii="方正书宋_GBK" w:eastAsia="方正书宋_GBK"/>
              </w:rPr>
              <w:t>万人次</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w:t>
            </w:r>
            <w:r>
              <w:rPr>
                <w:rFonts w:hint="eastAsia" w:ascii="方正书宋_GBK" w:eastAsia="方正书宋_GBK"/>
              </w:rPr>
              <w:t>万人次</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累计参观人数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参与率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大篷车下乡活动学生参与率</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学生参与率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按时完成年度目标任务</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月前，完成上级确定的年度目标任务</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各项任务完成及时率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总成本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经费控制数</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经费控制数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优质服务率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为参观人员提供优质服务率</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最大限度提升受益人口满意度</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jc w:val="center"/>
        <w:rPr>
          <w:rFonts w:ascii="Times New Roman" w:eastAsia="方正仿宋_GBK"/>
          <w:sz w:val="28"/>
        </w:rPr>
      </w:pPr>
    </w:p>
    <w:sectPr>
      <w:pgSz w:w="11907" w:h="16839"/>
      <w:pgMar w:top="1984" w:right="1304" w:bottom="113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黑体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fldChar w:fldCharType="begin"/>
    </w:r>
    <w:r>
      <w:rPr>
        <w:rStyle w:val="8"/>
      </w:rPr>
      <w:instrText xml:space="preserve">PAGE  </w:instrText>
    </w:r>
    <w:r>
      <w:fldChar w:fldCharType="separate"/>
    </w:r>
    <w:r>
      <w:rPr>
        <w:rStyle w:val="8"/>
        <w:lang/>
      </w:rPr>
      <w:t>2</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fldChar w:fldCharType="begin"/>
    </w:r>
    <w:r>
      <w:rPr>
        <w:rStyle w:val="8"/>
      </w:rPr>
      <w:instrText xml:space="preserve">PAGE  </w:instrText>
    </w:r>
    <w:r>
      <w:fldChar w:fldCharType="separate"/>
    </w:r>
    <w:r>
      <w:rPr>
        <w:rStyle w:val="8"/>
        <w:lang/>
      </w:rPr>
      <w:t>2</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fldChar w:fldCharType="begin"/>
    </w:r>
    <w:r>
      <w:rPr>
        <w:rStyle w:val="8"/>
      </w:rPr>
      <w:instrText xml:space="preserve">PAGE  </w:instrText>
    </w:r>
    <w:r>
      <w:fldChar w:fldCharType="separate"/>
    </w:r>
    <w:r>
      <w:rPr>
        <w:rStyle w:val="8"/>
        <w:lang/>
      </w:rPr>
      <w:t>7</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E2"/>
    <w:rsid w:val="003F59E2"/>
    <w:rsid w:val="007915C2"/>
    <w:rsid w:val="00AB0705"/>
    <w:rsid w:val="00C85D3B"/>
    <w:rsid w:val="00F448F6"/>
    <w:rsid w:val="00F65AB0"/>
    <w:rsid w:val="308B4808"/>
    <w:rsid w:val="357F345E"/>
    <w:rsid w:val="3E8459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semiHidden="0" w:name="toc 2"/>
    <w:lsdException w:uiPriority="39" w:name="toc 3"/>
    <w:lsdException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toc 4"/>
    <w:basedOn w:val="1"/>
    <w:next w:val="1"/>
    <w:unhideWhenUsed/>
    <w:uiPriority w:val="39"/>
    <w:pPr>
      <w:ind w:left="1260" w:leftChars="600"/>
    </w:pPr>
  </w:style>
  <w:style w:type="paragraph" w:styleId="5">
    <w:name w:val="toc 2"/>
    <w:basedOn w:val="1"/>
    <w:next w:val="1"/>
    <w:unhideWhenUsed/>
    <w:uiPriority w:val="39"/>
    <w:pPr>
      <w:ind w:left="420" w:leftChars="200"/>
    </w:pPr>
  </w:style>
  <w:style w:type="character" w:styleId="8">
    <w:name w:val="page number"/>
    <w:basedOn w:val="7"/>
    <w:unhideWhenUsed/>
    <w:uiPriority w:val="99"/>
  </w:style>
  <w:style w:type="character" w:styleId="9">
    <w:name w:val="Hyperlink"/>
    <w:basedOn w:val="7"/>
    <w:unhideWhenUsed/>
    <w:uiPriority w:val="99"/>
    <w:rPr>
      <w:color w:val="0000FF"/>
      <w:u w:val="single"/>
    </w:rPr>
  </w:style>
  <w:style w:type="character" w:customStyle="1" w:styleId="10">
    <w:name w:val="页眉 Char"/>
    <w:basedOn w:val="7"/>
    <w:link w:val="3"/>
    <w:semiHidden/>
    <w:uiPriority w:val="99"/>
    <w:rPr>
      <w:kern w:val="2"/>
      <w:sz w:val="18"/>
      <w:szCs w:val="18"/>
    </w:rPr>
  </w:style>
  <w:style w:type="character" w:customStyle="1" w:styleId="11">
    <w:name w:val="页脚 Char"/>
    <w:basedOn w:val="7"/>
    <w:link w:val="2"/>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1527</Words>
  <Characters>8704</Characters>
  <Lines>72</Lines>
  <Paragraphs>20</Paragraphs>
  <TotalTime>5</TotalTime>
  <ScaleCrop>false</ScaleCrop>
  <LinksUpToDate>false</LinksUpToDate>
  <CharactersWithSpaces>10211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2021-03-09T08:40:00Z</dcterms:created>
  <dc:creator>user</dc:creator>
  <cp:lastModifiedBy>wd</cp:lastModifiedBy>
  <dcterms:modified xsi:type="dcterms:W3CDTF">2021-03-11T07:47:29Z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